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FA7D2" w14:textId="0CF6F172" w:rsidR="00844481" w:rsidRPr="0015627F" w:rsidRDefault="00844481" w:rsidP="009E6138">
      <w:pPr>
        <w:jc w:val="center"/>
        <w:rPr>
          <w:rFonts w:ascii="Font" w:hAnsi="Font" w:cs="Times New Roman"/>
          <w:b/>
          <w:bCs/>
          <w:sz w:val="28"/>
          <w:szCs w:val="28"/>
        </w:rPr>
      </w:pPr>
      <w:r>
        <w:rPr>
          <w:noProof/>
        </w:rPr>
        <w:drawing>
          <wp:anchor distT="0" distB="0" distL="114300" distR="114300" simplePos="0" relativeHeight="251658240" behindDoc="1" locked="0" layoutInCell="1" allowOverlap="1" wp14:anchorId="2ADC690A" wp14:editId="588914E3">
            <wp:simplePos x="0" y="0"/>
            <wp:positionH relativeFrom="page">
              <wp:posOffset>273050</wp:posOffset>
            </wp:positionH>
            <wp:positionV relativeFrom="paragraph">
              <wp:posOffset>-696595</wp:posOffset>
            </wp:positionV>
            <wp:extent cx="1104900" cy="587660"/>
            <wp:effectExtent l="0" t="0" r="0" b="3175"/>
            <wp:wrapNone/>
            <wp:docPr id="1258050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50650" name="Imagen 12580506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587660"/>
                    </a:xfrm>
                    <a:prstGeom prst="rect">
                      <a:avLst/>
                    </a:prstGeom>
                  </pic:spPr>
                </pic:pic>
              </a:graphicData>
            </a:graphic>
          </wp:anchor>
        </w:drawing>
      </w:r>
      <w:r w:rsidR="009A05FE" w:rsidRPr="0015627F">
        <w:rPr>
          <w:rFonts w:ascii="Font" w:hAnsi="Font" w:cs="Times New Roman"/>
          <w:b/>
          <w:bCs/>
          <w:sz w:val="28"/>
          <w:szCs w:val="28"/>
        </w:rPr>
        <w:t xml:space="preserve">Estudio fenológico y selección de árboles semilleros de </w:t>
      </w:r>
      <w:r w:rsidR="009A05FE" w:rsidRPr="0015627F">
        <w:rPr>
          <w:rFonts w:ascii="Font" w:hAnsi="Font" w:cs="Times New Roman"/>
          <w:b/>
          <w:bCs/>
          <w:i/>
          <w:iCs/>
          <w:sz w:val="28"/>
          <w:szCs w:val="28"/>
        </w:rPr>
        <w:t>Fitzroya cupressoides</w:t>
      </w:r>
      <w:r w:rsidR="009A05FE" w:rsidRPr="0015627F">
        <w:rPr>
          <w:rFonts w:ascii="Font" w:hAnsi="Font" w:cs="Times New Roman"/>
          <w:b/>
          <w:bCs/>
          <w:sz w:val="28"/>
          <w:szCs w:val="28"/>
        </w:rPr>
        <w:t xml:space="preserve"> para la conservación del germoplasma local de la Reserva Vodudahue.</w:t>
      </w:r>
    </w:p>
    <w:p w14:paraId="402AAA97" w14:textId="2A8C50F0" w:rsidR="00844481" w:rsidRPr="0015627F" w:rsidRDefault="00844481" w:rsidP="009A05FE">
      <w:pPr>
        <w:spacing w:line="360" w:lineRule="auto"/>
        <w:jc w:val="center"/>
        <w:rPr>
          <w:rFonts w:ascii="Font" w:hAnsi="Font" w:cs="Times New Roman"/>
          <w:sz w:val="16"/>
          <w:szCs w:val="16"/>
        </w:rPr>
      </w:pPr>
      <w:r w:rsidRPr="0015627F">
        <w:rPr>
          <w:rFonts w:ascii="Font" w:hAnsi="Font" w:cs="Times New Roman"/>
          <w:sz w:val="24"/>
          <w:szCs w:val="24"/>
        </w:rPr>
        <w:t>Espinoza K.</w:t>
      </w:r>
      <w:r w:rsidRPr="0015627F">
        <w:rPr>
          <w:rFonts w:ascii="Font" w:hAnsi="Font" w:cs="Times New Roman"/>
          <w:sz w:val="24"/>
          <w:szCs w:val="24"/>
          <w:vertAlign w:val="superscript"/>
        </w:rPr>
        <w:t xml:space="preserve">1* </w:t>
      </w:r>
      <w:r w:rsidRPr="0015627F">
        <w:rPr>
          <w:rFonts w:ascii="Font" w:hAnsi="Font" w:cs="Times New Roman"/>
          <w:sz w:val="24"/>
          <w:szCs w:val="24"/>
        </w:rPr>
        <w:t>Rojas V.</w:t>
      </w:r>
      <w:r w:rsidRPr="0015627F">
        <w:rPr>
          <w:rFonts w:ascii="Font" w:hAnsi="Font" w:cs="Times New Roman"/>
          <w:sz w:val="24"/>
          <w:szCs w:val="24"/>
          <w:vertAlign w:val="superscript"/>
        </w:rPr>
        <w:t>1</w:t>
      </w:r>
      <w:r w:rsidRPr="0015627F">
        <w:rPr>
          <w:rFonts w:ascii="Font" w:hAnsi="Font" w:cs="Times New Roman"/>
          <w:sz w:val="24"/>
          <w:szCs w:val="24"/>
        </w:rPr>
        <w:t xml:space="preserve"> </w:t>
      </w:r>
      <w:r w:rsidRPr="0015627F">
        <w:rPr>
          <w:rFonts w:ascii="Font" w:hAnsi="Font" w:cs="Times New Roman"/>
          <w:sz w:val="24"/>
          <w:szCs w:val="24"/>
        </w:rPr>
        <w:br/>
      </w:r>
      <w:r w:rsidRPr="0015627F">
        <w:rPr>
          <w:rFonts w:ascii="Font" w:hAnsi="Font" w:cs="Times New Roman"/>
          <w:sz w:val="16"/>
          <w:szCs w:val="16"/>
          <w:vertAlign w:val="superscript"/>
        </w:rPr>
        <w:t>1</w:t>
      </w:r>
      <w:r w:rsidRPr="0015627F">
        <w:rPr>
          <w:rFonts w:ascii="Font" w:hAnsi="Font" w:cs="Times New Roman"/>
          <w:sz w:val="16"/>
          <w:szCs w:val="16"/>
        </w:rPr>
        <w:t>Facultad de Ciencias Forestales y Conservación de Recursos Naturales. Universidad Austral de Chile, Valdivia, Chile.</w:t>
      </w:r>
      <w:r w:rsidRPr="0015627F">
        <w:rPr>
          <w:rFonts w:ascii="Font" w:hAnsi="Font" w:cs="Times New Roman"/>
          <w:sz w:val="16"/>
          <w:szCs w:val="16"/>
        </w:rPr>
        <w:br/>
      </w:r>
      <w:r w:rsidRPr="0015627F">
        <w:rPr>
          <w:rFonts w:ascii="Font" w:hAnsi="Font" w:cs="Times New Roman"/>
          <w:sz w:val="16"/>
          <w:szCs w:val="16"/>
          <w:vertAlign w:val="superscript"/>
        </w:rPr>
        <w:t xml:space="preserve">2 </w:t>
      </w:r>
      <w:r w:rsidRPr="0015627F">
        <w:rPr>
          <w:rFonts w:ascii="Font" w:hAnsi="Font" w:cs="Times New Roman"/>
          <w:sz w:val="16"/>
          <w:szCs w:val="16"/>
        </w:rPr>
        <w:t>Fundación Alerce 3.000, Fundo Vodudahue/</w:t>
      </w:r>
      <w:proofErr w:type="spellStart"/>
      <w:r w:rsidRPr="0015627F">
        <w:rPr>
          <w:rFonts w:ascii="Font" w:hAnsi="Font" w:cs="Times New Roman"/>
          <w:sz w:val="16"/>
          <w:szCs w:val="16"/>
        </w:rPr>
        <w:t>Leptepu</w:t>
      </w:r>
      <w:proofErr w:type="spellEnd"/>
      <w:r w:rsidRPr="0015627F">
        <w:rPr>
          <w:rFonts w:ascii="Font" w:hAnsi="Font" w:cs="Times New Roman"/>
          <w:sz w:val="16"/>
          <w:szCs w:val="16"/>
        </w:rPr>
        <w:t xml:space="preserve">, Fiordo </w:t>
      </w:r>
      <w:proofErr w:type="spellStart"/>
      <w:r w:rsidRPr="0015627F">
        <w:rPr>
          <w:rFonts w:ascii="Font" w:hAnsi="Font" w:cs="Times New Roman"/>
          <w:sz w:val="16"/>
          <w:szCs w:val="16"/>
        </w:rPr>
        <w:t>Comau</w:t>
      </w:r>
      <w:proofErr w:type="spellEnd"/>
      <w:r w:rsidRPr="0015627F">
        <w:rPr>
          <w:rFonts w:ascii="Font" w:hAnsi="Font" w:cs="Times New Roman"/>
          <w:sz w:val="16"/>
          <w:szCs w:val="16"/>
        </w:rPr>
        <w:t>.</w:t>
      </w:r>
      <w:r w:rsidRPr="0015627F">
        <w:rPr>
          <w:rFonts w:ascii="Font" w:hAnsi="Font" w:cs="Times New Roman"/>
          <w:sz w:val="16"/>
          <w:szCs w:val="16"/>
        </w:rPr>
        <w:br/>
        <w:t xml:space="preserve">* </w:t>
      </w:r>
      <w:hyperlink r:id="rId9" w:history="1">
        <w:r w:rsidRPr="0015627F">
          <w:rPr>
            <w:rStyle w:val="Hipervnculo"/>
            <w:rFonts w:ascii="Font" w:hAnsi="Font" w:cs="Times New Roman"/>
            <w:sz w:val="16"/>
            <w:szCs w:val="16"/>
          </w:rPr>
          <w:t>Katherine.espinzoa01@alumnos.uach.cl</w:t>
        </w:r>
      </w:hyperlink>
      <w:r w:rsidRPr="0015627F">
        <w:rPr>
          <w:rFonts w:ascii="Font" w:hAnsi="Font" w:cs="Times New Roman"/>
          <w:sz w:val="16"/>
          <w:szCs w:val="16"/>
        </w:rPr>
        <w:t xml:space="preserve">  * </w:t>
      </w:r>
      <w:hyperlink r:id="rId10" w:history="1">
        <w:r w:rsidRPr="0015627F">
          <w:rPr>
            <w:rStyle w:val="Hipervnculo"/>
            <w:rFonts w:ascii="Font" w:hAnsi="Font" w:cs="Times New Roman"/>
            <w:sz w:val="16"/>
            <w:szCs w:val="16"/>
          </w:rPr>
          <w:t>Mulier.mester@gmail.com</w:t>
        </w:r>
      </w:hyperlink>
      <w:r w:rsidRPr="0015627F">
        <w:rPr>
          <w:rFonts w:ascii="Font" w:hAnsi="Font" w:cs="Times New Roman"/>
          <w:sz w:val="16"/>
          <w:szCs w:val="16"/>
        </w:rPr>
        <w:t xml:space="preserve"> </w:t>
      </w:r>
    </w:p>
    <w:p w14:paraId="50A1E12C" w14:textId="77777777" w:rsidR="00933624" w:rsidRDefault="00844481" w:rsidP="00933624">
      <w:pPr>
        <w:jc w:val="center"/>
        <w:rPr>
          <w:rFonts w:ascii="Font" w:hAnsi="Font" w:cs="Times New Roman"/>
          <w:sz w:val="18"/>
          <w:szCs w:val="18"/>
        </w:rPr>
      </w:pPr>
      <w:r w:rsidRPr="0015627F">
        <w:rPr>
          <w:rFonts w:ascii="Font" w:hAnsi="Font" w:cs="Times New Roman"/>
          <w:sz w:val="18"/>
          <w:szCs w:val="18"/>
        </w:rPr>
        <w:t>RESUMEN</w:t>
      </w:r>
    </w:p>
    <w:p w14:paraId="369E4C40" w14:textId="2A2375F2" w:rsidR="009D1D99" w:rsidRPr="009D1D99" w:rsidRDefault="009D1D99" w:rsidP="00933624">
      <w:pPr>
        <w:jc w:val="both"/>
        <w:rPr>
          <w:rFonts w:ascii="Font" w:hAnsi="Font" w:cs="Times New Roman"/>
          <w:color w:val="EE0000"/>
          <w:sz w:val="18"/>
          <w:szCs w:val="18"/>
        </w:rPr>
      </w:pPr>
      <w:r w:rsidRPr="009D1D99">
        <w:rPr>
          <w:rFonts w:ascii="Font" w:hAnsi="Font" w:cs="Times New Roman"/>
          <w:sz w:val="18"/>
          <w:szCs w:val="18"/>
        </w:rPr>
        <w:t xml:space="preserve">Entre enero y febrero de 2026 se desarrolló una práctica profesional de 200 horas </w:t>
      </w:r>
      <w:r w:rsidR="00B26AFC" w:rsidRPr="00B26AFC">
        <w:rPr>
          <w:rFonts w:ascii="Font" w:hAnsi="Font" w:cs="Times New Roman"/>
          <w:sz w:val="18"/>
          <w:szCs w:val="18"/>
        </w:rPr>
        <w:t xml:space="preserve">de </w:t>
      </w:r>
      <w:r w:rsidR="002A3DEE" w:rsidRPr="00B26AFC">
        <w:rPr>
          <w:rFonts w:ascii="Font" w:hAnsi="Font" w:cs="Times New Roman"/>
          <w:sz w:val="18"/>
          <w:szCs w:val="18"/>
        </w:rPr>
        <w:t>Ingeniería</w:t>
      </w:r>
      <w:r w:rsidR="00B26AFC" w:rsidRPr="00B26AFC">
        <w:rPr>
          <w:rFonts w:ascii="Font" w:hAnsi="Font" w:cs="Times New Roman"/>
          <w:sz w:val="18"/>
          <w:szCs w:val="18"/>
        </w:rPr>
        <w:t xml:space="preserve"> en Conservación de Recursos Naturales </w:t>
      </w:r>
      <w:r w:rsidRPr="009D1D99">
        <w:rPr>
          <w:rFonts w:ascii="Font" w:hAnsi="Font" w:cs="Times New Roman"/>
          <w:sz w:val="18"/>
          <w:szCs w:val="18"/>
        </w:rPr>
        <w:t xml:space="preserve">en la Reserva Vodudahue, enfocada en el redescubrimiento de árboles longevos y la búsqueda de candidatos a árboles semilleros de </w:t>
      </w:r>
      <w:proofErr w:type="spellStart"/>
      <w:r w:rsidRPr="009D1D99">
        <w:rPr>
          <w:rFonts w:ascii="Font" w:hAnsi="Font" w:cs="Times New Roman"/>
          <w:i/>
          <w:iCs/>
          <w:sz w:val="18"/>
          <w:szCs w:val="18"/>
        </w:rPr>
        <w:t>Fitzroya</w:t>
      </w:r>
      <w:proofErr w:type="spellEnd"/>
      <w:r w:rsidRPr="009D1D99">
        <w:rPr>
          <w:rFonts w:ascii="Font" w:hAnsi="Font" w:cs="Times New Roman"/>
          <w:i/>
          <w:iCs/>
          <w:sz w:val="18"/>
          <w:szCs w:val="18"/>
        </w:rPr>
        <w:t xml:space="preserve"> </w:t>
      </w:r>
      <w:proofErr w:type="spellStart"/>
      <w:r w:rsidRPr="009D1D99">
        <w:rPr>
          <w:rFonts w:ascii="Font" w:hAnsi="Font" w:cs="Times New Roman"/>
          <w:i/>
          <w:iCs/>
          <w:sz w:val="18"/>
          <w:szCs w:val="18"/>
        </w:rPr>
        <w:t>cupressoides</w:t>
      </w:r>
      <w:proofErr w:type="spellEnd"/>
      <w:r w:rsidRPr="009D1D99">
        <w:rPr>
          <w:rFonts w:ascii="Font" w:hAnsi="Font" w:cs="Times New Roman"/>
          <w:sz w:val="18"/>
          <w:szCs w:val="18"/>
        </w:rPr>
        <w:t>, especie emblemática declarada Monumento Natural desde 1976 e incluida en el Apéndice I del CITES, lo que prohíbe su tala y comercialización.</w:t>
      </w:r>
      <w:r w:rsidR="00B26AFC" w:rsidRPr="00B26AFC">
        <w:rPr>
          <w:rFonts w:ascii="Font" w:hAnsi="Font" w:cs="Times New Roman"/>
          <w:sz w:val="18"/>
          <w:szCs w:val="18"/>
        </w:rPr>
        <w:t xml:space="preserve"> </w:t>
      </w:r>
      <w:r w:rsidR="00B26AFC" w:rsidRPr="00B26AFC">
        <w:rPr>
          <w:rFonts w:ascii="Font" w:hAnsi="Font" w:cs="Times New Roman"/>
          <w:sz w:val="18"/>
          <w:szCs w:val="18"/>
        </w:rPr>
        <w:t>Ministerio del Medio Ambiente. (</w:t>
      </w:r>
      <w:proofErr w:type="spellStart"/>
      <w:r w:rsidR="00B26AFC" w:rsidRPr="00B26AFC">
        <w:rPr>
          <w:rFonts w:ascii="Font" w:hAnsi="Font" w:cs="Times New Roman"/>
          <w:sz w:val="18"/>
          <w:szCs w:val="18"/>
        </w:rPr>
        <w:t>s.f</w:t>
      </w:r>
      <w:proofErr w:type="spellEnd"/>
      <w:r w:rsidR="00B26AFC" w:rsidRPr="00B26AFC">
        <w:rPr>
          <w:rFonts w:ascii="Font" w:hAnsi="Font" w:cs="Times New Roman"/>
          <w:sz w:val="18"/>
          <w:szCs w:val="18"/>
        </w:rPr>
        <w:t>)</w:t>
      </w:r>
      <w:r w:rsidR="00B26AFC" w:rsidRPr="00B26AFC">
        <w:rPr>
          <w:rFonts w:ascii="Font" w:hAnsi="Font" w:cs="Times New Roman"/>
          <w:sz w:val="18"/>
          <w:szCs w:val="18"/>
        </w:rPr>
        <w:t>.</w:t>
      </w:r>
      <w:r w:rsidRPr="009D1D99">
        <w:rPr>
          <w:rFonts w:ascii="Font" w:hAnsi="Font" w:cs="Times New Roman"/>
          <w:sz w:val="18"/>
          <w:szCs w:val="18"/>
        </w:rPr>
        <w:t xml:space="preserve"> Actualmente, además, se encuentra evaluada en la Lista Roja de Especies Amenazadas de la UICN en la categoría “En Peligro” (EN) desde 2013.</w:t>
      </w:r>
      <w:r w:rsidRPr="00B26AFC">
        <w:rPr>
          <w:rFonts w:ascii="Font" w:hAnsi="Font" w:cs="Times New Roman"/>
          <w:sz w:val="18"/>
          <w:szCs w:val="18"/>
        </w:rPr>
        <w:t xml:space="preserve"> </w:t>
      </w:r>
      <w:r w:rsidR="00B26AFC" w:rsidRPr="00B26AFC">
        <w:rPr>
          <w:rFonts w:ascii="Font" w:hAnsi="Font" w:cs="Times New Roman"/>
          <w:sz w:val="18"/>
          <w:szCs w:val="18"/>
        </w:rPr>
        <w:br/>
      </w:r>
      <w:r w:rsidRPr="009D1D99">
        <w:rPr>
          <w:rFonts w:ascii="Font" w:hAnsi="Font" w:cs="Times New Roman"/>
          <w:sz w:val="18"/>
          <w:szCs w:val="18"/>
        </w:rPr>
        <w:t>La búsqueda se realizó a partir de relatos de trabajadores del valle de Vodudahue, permitiendo la identificación morfológica de individuos y la generación de un catastro orientado a priorizar la preservación de la genética local, con miras a la restauración ecológica futura y al monitoreo constante de los ejemplares seleccionados.</w:t>
      </w:r>
      <w:r w:rsidR="00B26AFC" w:rsidRPr="00B26AFC">
        <w:rPr>
          <w:rFonts w:ascii="Font" w:hAnsi="Font" w:cs="Times New Roman"/>
          <w:sz w:val="18"/>
          <w:szCs w:val="18"/>
        </w:rPr>
        <w:br/>
      </w:r>
      <w:r w:rsidRPr="009D1D99">
        <w:rPr>
          <w:rFonts w:ascii="Font" w:hAnsi="Font" w:cs="Times New Roman"/>
          <w:sz w:val="18"/>
          <w:szCs w:val="18"/>
        </w:rPr>
        <w:t xml:space="preserve">Los objetivos de la práctica se centraron en la identificación y georreferenciación de ejemplares de alerce, el diseño y aplicación de métodos de registro fenológico y la caracterización de sus procesos reproductivos. Para ello, se realizó un premuestreo, junto con la georreferenciación y caracterización general </w:t>
      </w:r>
      <w:r w:rsidR="00B26AFC" w:rsidRPr="00B26AFC">
        <w:rPr>
          <w:rFonts w:ascii="Font" w:hAnsi="Font" w:cs="Times New Roman"/>
          <w:sz w:val="18"/>
          <w:szCs w:val="18"/>
        </w:rPr>
        <w:t xml:space="preserve">para los </w:t>
      </w:r>
      <w:r w:rsidRPr="009D1D99">
        <w:rPr>
          <w:rFonts w:ascii="Font" w:hAnsi="Font" w:cs="Times New Roman"/>
          <w:sz w:val="18"/>
          <w:szCs w:val="18"/>
        </w:rPr>
        <w:t>5</w:t>
      </w:r>
      <w:r w:rsidR="001800B3">
        <w:rPr>
          <w:rFonts w:ascii="Font" w:hAnsi="Font" w:cs="Times New Roman"/>
          <w:sz w:val="18"/>
          <w:szCs w:val="18"/>
        </w:rPr>
        <w:t>0</w:t>
      </w:r>
      <w:r w:rsidRPr="009D1D99">
        <w:rPr>
          <w:rFonts w:ascii="Font" w:hAnsi="Font" w:cs="Times New Roman"/>
          <w:sz w:val="18"/>
          <w:szCs w:val="18"/>
        </w:rPr>
        <w:t xml:space="preserve"> individuos</w:t>
      </w:r>
      <w:r w:rsidR="00B26AFC" w:rsidRPr="00B26AFC">
        <w:rPr>
          <w:rFonts w:ascii="Font" w:hAnsi="Font" w:cs="Times New Roman"/>
          <w:sz w:val="18"/>
          <w:szCs w:val="18"/>
        </w:rPr>
        <w:t xml:space="preserve"> identificados</w:t>
      </w:r>
      <w:r w:rsidRPr="009D1D99">
        <w:rPr>
          <w:rFonts w:ascii="Font" w:hAnsi="Font" w:cs="Times New Roman"/>
          <w:sz w:val="18"/>
          <w:szCs w:val="18"/>
        </w:rPr>
        <w:t>, destacando aquellos con presencia de conos femeninos para futuras colectas de semillas o material vegetativo, proyectando así la conservación del germoplasma local.</w:t>
      </w:r>
      <w:r w:rsidR="00B26AFC" w:rsidRPr="00B26AFC">
        <w:rPr>
          <w:rFonts w:ascii="Font" w:hAnsi="Font" w:cs="Times New Roman"/>
          <w:sz w:val="18"/>
          <w:szCs w:val="18"/>
        </w:rPr>
        <w:br/>
      </w:r>
      <w:r w:rsidRPr="009D1D99">
        <w:rPr>
          <w:rFonts w:ascii="Font" w:hAnsi="Font" w:cs="Times New Roman"/>
          <w:sz w:val="18"/>
          <w:szCs w:val="18"/>
        </w:rPr>
        <w:t xml:space="preserve">Adicionalmente, se colaboró en labores de mantenimiento de infraestructura, gestión de riego, fertilización, desmalezado, </w:t>
      </w:r>
      <w:r w:rsidR="00B26AFC" w:rsidRPr="00B26AFC">
        <w:rPr>
          <w:rFonts w:ascii="Font" w:hAnsi="Font" w:cs="Times New Roman"/>
          <w:sz w:val="18"/>
          <w:szCs w:val="18"/>
        </w:rPr>
        <w:t>colecta</w:t>
      </w:r>
      <w:r w:rsidRPr="009D1D99">
        <w:rPr>
          <w:rFonts w:ascii="Font" w:hAnsi="Font" w:cs="Times New Roman"/>
          <w:sz w:val="18"/>
          <w:szCs w:val="18"/>
        </w:rPr>
        <w:t xml:space="preserve"> de material vegetativo, siembra y trasplante de plántulas, contribuyendo a la disponibilidad de ejemplares para futuras iniciativas de restauración ecológica en la región.</w:t>
      </w:r>
    </w:p>
    <w:p w14:paraId="5E22E390" w14:textId="77777777" w:rsidR="009D1D99" w:rsidRPr="002736B4" w:rsidRDefault="009D1D99" w:rsidP="00083BB6">
      <w:pPr>
        <w:jc w:val="both"/>
        <w:rPr>
          <w:rFonts w:ascii="Font" w:hAnsi="Font" w:cs="Times New Roman"/>
          <w:color w:val="EE0000"/>
          <w:sz w:val="18"/>
          <w:szCs w:val="18"/>
        </w:rPr>
      </w:pPr>
    </w:p>
    <w:p w14:paraId="24948F93" w14:textId="6FA192BC" w:rsidR="00510F8D" w:rsidRDefault="00510F8D">
      <w:pPr>
        <w:rPr>
          <w:rFonts w:ascii="Font" w:hAnsi="Font" w:cs="Arial"/>
        </w:rPr>
      </w:pPr>
      <w:r w:rsidRPr="0015627F">
        <w:rPr>
          <w:rFonts w:ascii="Font" w:hAnsi="Font" w:cs="Arial"/>
        </w:rPr>
        <w:t xml:space="preserve">METODOLOGÍA </w:t>
      </w:r>
      <w:r w:rsidR="00BB72E6">
        <w:rPr>
          <w:rFonts w:ascii="Font" w:hAnsi="Font" w:cs="Arial"/>
        </w:rPr>
        <w:t>Y MÉTODOS</w:t>
      </w:r>
    </w:p>
    <w:p w14:paraId="472F9821" w14:textId="77777777" w:rsidR="00B26AFC" w:rsidRPr="00B26AFC" w:rsidRDefault="00B26AFC" w:rsidP="00B26AFC">
      <w:pPr>
        <w:rPr>
          <w:rFonts w:ascii="Font" w:hAnsi="Font" w:cs="Arial"/>
          <w:b/>
          <w:bCs/>
        </w:rPr>
      </w:pPr>
      <w:r w:rsidRPr="00B26AFC">
        <w:rPr>
          <w:rFonts w:ascii="Font" w:hAnsi="Font" w:cs="Arial"/>
          <w:b/>
          <w:bCs/>
        </w:rPr>
        <w:t>1. Materiales</w:t>
      </w:r>
    </w:p>
    <w:p w14:paraId="07EC0F25" w14:textId="77777777" w:rsidR="00B26AFC" w:rsidRPr="00B26AFC" w:rsidRDefault="00B26AFC" w:rsidP="00B26AFC">
      <w:pPr>
        <w:rPr>
          <w:rFonts w:ascii="Font" w:hAnsi="Font" w:cs="Arial"/>
        </w:rPr>
      </w:pPr>
      <w:r w:rsidRPr="00B26AFC">
        <w:rPr>
          <w:rFonts w:ascii="Font" w:hAnsi="Font" w:cs="Arial"/>
        </w:rPr>
        <w:t>Para el desarrollo de las actividades en terreno se utilizaron los siguientes materiales:</w:t>
      </w:r>
    </w:p>
    <w:p w14:paraId="060DBA2A" w14:textId="77777777" w:rsidR="00B26AFC" w:rsidRPr="00B26AFC" w:rsidRDefault="00B26AFC" w:rsidP="00B26AFC">
      <w:pPr>
        <w:numPr>
          <w:ilvl w:val="0"/>
          <w:numId w:val="10"/>
        </w:numPr>
        <w:rPr>
          <w:rFonts w:ascii="Font" w:hAnsi="Font" w:cs="Arial"/>
        </w:rPr>
      </w:pPr>
      <w:r w:rsidRPr="00B26AFC">
        <w:rPr>
          <w:rFonts w:ascii="Font" w:hAnsi="Font" w:cs="Arial"/>
        </w:rPr>
        <w:t>Libreta de campo para registro de observaciones.</w:t>
      </w:r>
    </w:p>
    <w:p w14:paraId="57AB87D1" w14:textId="4D35826D" w:rsidR="00B26AFC" w:rsidRPr="00B26AFC" w:rsidRDefault="00B26AFC" w:rsidP="00B26AFC">
      <w:pPr>
        <w:numPr>
          <w:ilvl w:val="0"/>
          <w:numId w:val="10"/>
        </w:numPr>
        <w:rPr>
          <w:rFonts w:ascii="Font" w:hAnsi="Font" w:cs="Arial"/>
        </w:rPr>
      </w:pPr>
      <w:r w:rsidRPr="00B26AFC">
        <w:rPr>
          <w:rFonts w:ascii="Font" w:hAnsi="Font" w:cs="Arial"/>
        </w:rPr>
        <w:t>Binoculares 10x</w:t>
      </w:r>
      <w:r w:rsidR="00910F6E">
        <w:rPr>
          <w:rFonts w:ascii="Font" w:hAnsi="Font" w:cs="Arial"/>
        </w:rPr>
        <w:t>3</w:t>
      </w:r>
      <w:r w:rsidRPr="00B26AFC">
        <w:rPr>
          <w:rFonts w:ascii="Font" w:hAnsi="Font" w:cs="Arial"/>
        </w:rPr>
        <w:t>0 para la detección de estructuras reproductivas.</w:t>
      </w:r>
    </w:p>
    <w:p w14:paraId="6A863D5B" w14:textId="77777777" w:rsidR="00B26AFC" w:rsidRDefault="00B26AFC" w:rsidP="00B26AFC">
      <w:pPr>
        <w:numPr>
          <w:ilvl w:val="0"/>
          <w:numId w:val="10"/>
        </w:numPr>
        <w:rPr>
          <w:rFonts w:ascii="Font" w:hAnsi="Font" w:cs="Arial"/>
        </w:rPr>
      </w:pPr>
      <w:r w:rsidRPr="00B26AFC">
        <w:rPr>
          <w:rFonts w:ascii="Font" w:hAnsi="Font" w:cs="Arial"/>
        </w:rPr>
        <w:t>Teléfono móvil para georreferenciación (registro de coordenadas GPS) y documentación fotográfica de los ejemplares.</w:t>
      </w:r>
    </w:p>
    <w:p w14:paraId="2E9C6C17" w14:textId="42B2F998" w:rsidR="00B26AFC" w:rsidRPr="00B26AFC" w:rsidRDefault="00B26AFC" w:rsidP="00B26AFC">
      <w:pPr>
        <w:numPr>
          <w:ilvl w:val="0"/>
          <w:numId w:val="10"/>
        </w:numPr>
        <w:rPr>
          <w:rFonts w:ascii="Font" w:hAnsi="Font" w:cs="Arial"/>
        </w:rPr>
      </w:pPr>
      <w:r w:rsidRPr="00B26AFC">
        <w:rPr>
          <w:rFonts w:ascii="Font" w:hAnsi="Font" w:cs="Arial"/>
        </w:rPr>
        <w:t>Software SIG (QGIS) para el procesamiento y visualización de datos espaciales.</w:t>
      </w:r>
    </w:p>
    <w:p w14:paraId="2814A725" w14:textId="399AFAF5" w:rsidR="00B26AFC" w:rsidRPr="00B26AFC" w:rsidRDefault="00B26AFC" w:rsidP="00B26AFC">
      <w:pPr>
        <w:numPr>
          <w:ilvl w:val="0"/>
          <w:numId w:val="10"/>
        </w:numPr>
        <w:rPr>
          <w:rFonts w:ascii="Font" w:hAnsi="Font" w:cs="Arial"/>
        </w:rPr>
      </w:pPr>
      <w:r w:rsidRPr="00B26AFC">
        <w:rPr>
          <w:rFonts w:ascii="Font" w:hAnsi="Font" w:cs="Arial"/>
        </w:rPr>
        <w:t>Herramientas manuales para labores de vivero (desmalezado y recolección de material vegetal).</w:t>
      </w:r>
    </w:p>
    <w:p w14:paraId="3B5CFF46" w14:textId="77777777" w:rsidR="00B26AFC" w:rsidRPr="00B26AFC" w:rsidRDefault="00B26AFC" w:rsidP="00B26AFC">
      <w:pPr>
        <w:rPr>
          <w:rFonts w:ascii="Font" w:hAnsi="Font" w:cs="Arial"/>
          <w:b/>
          <w:bCs/>
        </w:rPr>
      </w:pPr>
      <w:r w:rsidRPr="00B26AFC">
        <w:rPr>
          <w:rFonts w:ascii="Font" w:hAnsi="Font" w:cs="Arial"/>
          <w:b/>
          <w:bCs/>
        </w:rPr>
        <w:t>2. Métodos</w:t>
      </w:r>
    </w:p>
    <w:p w14:paraId="79B9E92F" w14:textId="77777777" w:rsidR="00B26AFC" w:rsidRPr="00B26AFC" w:rsidRDefault="00B26AFC" w:rsidP="00B26AFC">
      <w:pPr>
        <w:rPr>
          <w:rFonts w:ascii="Font" w:hAnsi="Font" w:cs="Arial"/>
        </w:rPr>
      </w:pPr>
      <w:r w:rsidRPr="00B26AFC">
        <w:rPr>
          <w:rFonts w:ascii="Font" w:hAnsi="Font" w:cs="Arial"/>
        </w:rPr>
        <w:t>Para dar cumplimiento a los objetivos propuestos, se desarrollaron las siguientes actividades:</w:t>
      </w:r>
    </w:p>
    <w:p w14:paraId="6C339839" w14:textId="77777777" w:rsidR="00B26AFC" w:rsidRPr="00B26AFC" w:rsidRDefault="00B26AFC" w:rsidP="00B26AFC">
      <w:pPr>
        <w:rPr>
          <w:rFonts w:ascii="Font" w:hAnsi="Font" w:cs="Arial"/>
          <w:b/>
          <w:bCs/>
        </w:rPr>
      </w:pPr>
      <w:r w:rsidRPr="00B26AFC">
        <w:rPr>
          <w:rFonts w:ascii="Font" w:hAnsi="Font" w:cs="Arial"/>
          <w:b/>
          <w:bCs/>
        </w:rPr>
        <w:t>2.1 Investigación</w:t>
      </w:r>
    </w:p>
    <w:p w14:paraId="1263AF22" w14:textId="77777777" w:rsidR="00B26AFC" w:rsidRPr="00B26AFC" w:rsidRDefault="00B26AFC" w:rsidP="00B26AFC">
      <w:pPr>
        <w:rPr>
          <w:rFonts w:ascii="Font" w:hAnsi="Font" w:cs="Arial"/>
        </w:rPr>
      </w:pPr>
      <w:r w:rsidRPr="00B26AFC">
        <w:rPr>
          <w:rFonts w:ascii="Font" w:hAnsi="Font" w:cs="Arial"/>
        </w:rPr>
        <w:t>a. Entrevistas a personal de la reserva para la recopilación de información sobre la presencia de alerces locales.</w:t>
      </w:r>
      <w:r w:rsidRPr="00B26AFC">
        <w:rPr>
          <w:rFonts w:ascii="Font" w:hAnsi="Font" w:cs="Arial"/>
        </w:rPr>
        <w:br/>
      </w:r>
      <w:r w:rsidRPr="00B26AFC">
        <w:rPr>
          <w:rFonts w:ascii="Font" w:hAnsi="Font" w:cs="Arial"/>
        </w:rPr>
        <w:lastRenderedPageBreak/>
        <w:t xml:space="preserve">b. Organización de </w:t>
      </w:r>
      <w:proofErr w:type="spellStart"/>
      <w:r w:rsidRPr="00B26AFC">
        <w:rPr>
          <w:rFonts w:ascii="Font" w:hAnsi="Font" w:cs="Arial"/>
        </w:rPr>
        <w:t>premuestreos</w:t>
      </w:r>
      <w:proofErr w:type="spellEnd"/>
      <w:r w:rsidRPr="00B26AFC">
        <w:rPr>
          <w:rFonts w:ascii="Font" w:hAnsi="Font" w:cs="Arial"/>
        </w:rPr>
        <w:t xml:space="preserve"> en sectores donde se han registrado avistamientos previos.</w:t>
      </w:r>
    </w:p>
    <w:p w14:paraId="15425889" w14:textId="77777777" w:rsidR="00B26AFC" w:rsidRPr="00B26AFC" w:rsidRDefault="00B26AFC" w:rsidP="00B26AFC">
      <w:pPr>
        <w:rPr>
          <w:rFonts w:ascii="Font" w:hAnsi="Font" w:cs="Arial"/>
          <w:b/>
          <w:bCs/>
        </w:rPr>
      </w:pPr>
      <w:r w:rsidRPr="00B26AFC">
        <w:rPr>
          <w:rFonts w:ascii="Font" w:hAnsi="Font" w:cs="Arial"/>
          <w:b/>
          <w:bCs/>
        </w:rPr>
        <w:t>2.2 Prospección</w:t>
      </w:r>
    </w:p>
    <w:p w14:paraId="2D4B478D" w14:textId="77777777" w:rsidR="00B26AFC" w:rsidRPr="00B26AFC" w:rsidRDefault="00B26AFC" w:rsidP="00B26AFC">
      <w:pPr>
        <w:rPr>
          <w:rFonts w:ascii="Font" w:hAnsi="Font" w:cs="Arial"/>
        </w:rPr>
      </w:pPr>
      <w:r w:rsidRPr="00B26AFC">
        <w:rPr>
          <w:rFonts w:ascii="Font" w:hAnsi="Font" w:cs="Arial"/>
        </w:rPr>
        <w:t xml:space="preserve">a. Realización de </w:t>
      </w:r>
      <w:proofErr w:type="spellStart"/>
      <w:r w:rsidRPr="00B26AFC">
        <w:rPr>
          <w:rFonts w:ascii="Font" w:hAnsi="Font" w:cs="Arial"/>
        </w:rPr>
        <w:t>premuestreos</w:t>
      </w:r>
      <w:proofErr w:type="spellEnd"/>
      <w:r w:rsidRPr="00B26AFC">
        <w:rPr>
          <w:rFonts w:ascii="Font" w:hAnsi="Font" w:cs="Arial"/>
        </w:rPr>
        <w:t xml:space="preserve"> en la Reserva Vodudahue.</w:t>
      </w:r>
      <w:r w:rsidRPr="00B26AFC">
        <w:rPr>
          <w:rFonts w:ascii="Font" w:hAnsi="Font" w:cs="Arial"/>
        </w:rPr>
        <w:br/>
        <w:t xml:space="preserve">b. Evaluación de individuos potenciales como árboles semilleros de </w:t>
      </w:r>
      <w:proofErr w:type="spellStart"/>
      <w:r w:rsidRPr="00B26AFC">
        <w:rPr>
          <w:rFonts w:ascii="Font" w:hAnsi="Font" w:cs="Arial"/>
          <w:i/>
          <w:iCs/>
        </w:rPr>
        <w:t>Fitzroya</w:t>
      </w:r>
      <w:proofErr w:type="spellEnd"/>
      <w:r w:rsidRPr="00B26AFC">
        <w:rPr>
          <w:rFonts w:ascii="Font" w:hAnsi="Font" w:cs="Arial"/>
          <w:i/>
          <w:iCs/>
        </w:rPr>
        <w:t xml:space="preserve"> </w:t>
      </w:r>
      <w:proofErr w:type="spellStart"/>
      <w:r w:rsidRPr="00B26AFC">
        <w:rPr>
          <w:rFonts w:ascii="Font" w:hAnsi="Font" w:cs="Arial"/>
          <w:i/>
          <w:iCs/>
        </w:rPr>
        <w:t>cupressoides</w:t>
      </w:r>
      <w:proofErr w:type="spellEnd"/>
      <w:r w:rsidRPr="00B26AFC">
        <w:rPr>
          <w:rFonts w:ascii="Font" w:hAnsi="Font" w:cs="Arial"/>
        </w:rPr>
        <w:t>, incluyendo su georreferenciación y caracterización general.</w:t>
      </w:r>
    </w:p>
    <w:p w14:paraId="3C04C683" w14:textId="77777777" w:rsidR="00B26AFC" w:rsidRPr="00B26AFC" w:rsidRDefault="00B26AFC" w:rsidP="00B26AFC">
      <w:pPr>
        <w:rPr>
          <w:rFonts w:ascii="Font" w:hAnsi="Font" w:cs="Arial"/>
          <w:b/>
          <w:bCs/>
        </w:rPr>
      </w:pPr>
      <w:r w:rsidRPr="00B26AFC">
        <w:rPr>
          <w:rFonts w:ascii="Font" w:hAnsi="Font" w:cs="Arial"/>
          <w:b/>
          <w:bCs/>
        </w:rPr>
        <w:t>2.3 Análisis</w:t>
      </w:r>
    </w:p>
    <w:p w14:paraId="1E4064B6" w14:textId="77777777" w:rsidR="00B26AFC" w:rsidRPr="00B26AFC" w:rsidRDefault="00B26AFC" w:rsidP="00B26AFC">
      <w:pPr>
        <w:rPr>
          <w:rFonts w:ascii="Font" w:hAnsi="Font" w:cs="Arial"/>
        </w:rPr>
      </w:pPr>
      <w:r w:rsidRPr="00B26AFC">
        <w:rPr>
          <w:rFonts w:ascii="Font" w:hAnsi="Font" w:cs="Arial"/>
        </w:rPr>
        <w:t>a. Evaluación de la accesibilidad para la obtención de material vegetal (semillas o esquejes).</w:t>
      </w:r>
      <w:r w:rsidRPr="00B26AFC">
        <w:rPr>
          <w:rFonts w:ascii="Font" w:hAnsi="Font" w:cs="Arial"/>
        </w:rPr>
        <w:br/>
        <w:t>b. Determinación de candidatos a árboles semilleros.</w:t>
      </w:r>
      <w:r w:rsidRPr="00B26AFC">
        <w:rPr>
          <w:rFonts w:ascii="Font" w:hAnsi="Font" w:cs="Arial"/>
        </w:rPr>
        <w:br/>
        <w:t>c. Caracterización de los individuos seleccionados.</w:t>
      </w:r>
    </w:p>
    <w:p w14:paraId="27645AC8" w14:textId="77777777" w:rsidR="00B26AFC" w:rsidRPr="00B26AFC" w:rsidRDefault="00B26AFC" w:rsidP="00B26AFC">
      <w:pPr>
        <w:rPr>
          <w:rFonts w:ascii="Font" w:hAnsi="Font" w:cs="Arial"/>
          <w:b/>
          <w:bCs/>
        </w:rPr>
      </w:pPr>
      <w:r w:rsidRPr="00B26AFC">
        <w:rPr>
          <w:rFonts w:ascii="Font" w:hAnsi="Font" w:cs="Arial"/>
          <w:b/>
          <w:bCs/>
        </w:rPr>
        <w:t>2.4 Colaboración con vivero</w:t>
      </w:r>
    </w:p>
    <w:p w14:paraId="68A5351B" w14:textId="099A5CC7" w:rsidR="00B26AFC" w:rsidRPr="0015627F" w:rsidRDefault="00B26AFC">
      <w:pPr>
        <w:rPr>
          <w:rFonts w:ascii="Font" w:hAnsi="Font" w:cs="Arial"/>
        </w:rPr>
      </w:pPr>
      <w:r w:rsidRPr="00B26AFC">
        <w:rPr>
          <w:rFonts w:ascii="Font" w:hAnsi="Font" w:cs="Arial"/>
        </w:rPr>
        <w:t>a. Labores de mantención general, incluyendo desmalezado manual y recolección de regeneración natural, semillas y esquejes.</w:t>
      </w:r>
      <w:r w:rsidRPr="00B26AFC">
        <w:rPr>
          <w:rFonts w:ascii="Font" w:hAnsi="Font" w:cs="Arial"/>
        </w:rPr>
        <w:br/>
        <w:t>b. Gestión del sistema de riego.</w:t>
      </w:r>
      <w:r w:rsidRPr="00B26AFC">
        <w:rPr>
          <w:rFonts w:ascii="Font" w:hAnsi="Font" w:cs="Arial"/>
        </w:rPr>
        <w:br/>
        <w:t>c. Aplicación de fertilizantes.</w:t>
      </w:r>
    </w:p>
    <w:p w14:paraId="1C8B777E" w14:textId="77777777" w:rsidR="001343C6" w:rsidRPr="0015627F" w:rsidRDefault="001343C6" w:rsidP="006626E6">
      <w:pPr>
        <w:pStyle w:val="Prrafodelista"/>
        <w:rPr>
          <w:rFonts w:ascii="Font" w:hAnsi="Font" w:cs="Arial"/>
        </w:rPr>
      </w:pPr>
    </w:p>
    <w:p w14:paraId="6404D024" w14:textId="767AFA64" w:rsidR="00882A71" w:rsidRDefault="00BB72E6" w:rsidP="00B26AFC">
      <w:pPr>
        <w:rPr>
          <w:rFonts w:ascii="Font" w:hAnsi="Font" w:cs="Arial"/>
        </w:rPr>
      </w:pPr>
      <w:r w:rsidRPr="00B26AFC">
        <w:rPr>
          <w:rFonts w:ascii="Font" w:hAnsi="Font" w:cs="Arial"/>
        </w:rPr>
        <w:t>RESULTADOS Y CONCLUSIONES</w:t>
      </w:r>
    </w:p>
    <w:p w14:paraId="050B4F0B" w14:textId="79CDDFE0" w:rsidR="00933624" w:rsidRPr="00933624" w:rsidRDefault="00933624" w:rsidP="00B26AFC">
      <w:pPr>
        <w:rPr>
          <w:rFonts w:ascii="Font" w:hAnsi="Font" w:cs="Arial"/>
          <w:b/>
          <w:bCs/>
        </w:rPr>
      </w:pPr>
      <w:r w:rsidRPr="00933624">
        <w:rPr>
          <w:rFonts w:ascii="Font" w:hAnsi="Font" w:cs="Arial"/>
          <w:b/>
          <w:bCs/>
        </w:rPr>
        <w:t>3. Resultados</w:t>
      </w:r>
    </w:p>
    <w:p w14:paraId="4429EFEF" w14:textId="77777777" w:rsidR="0054078C" w:rsidRDefault="006626E6" w:rsidP="00FA0ABB">
      <w:pPr>
        <w:jc w:val="both"/>
        <w:rPr>
          <w:rFonts w:ascii="Font" w:hAnsi="Font" w:cs="Arial"/>
        </w:rPr>
      </w:pPr>
      <w:r w:rsidRPr="0015627F">
        <w:rPr>
          <w:rFonts w:ascii="Font" w:hAnsi="Font" w:cs="Arial"/>
        </w:rPr>
        <w:t>Para responder a las actividades presupuestadas s</w:t>
      </w:r>
      <w:r w:rsidR="0098076B" w:rsidRPr="0015627F">
        <w:rPr>
          <w:rFonts w:ascii="Font" w:hAnsi="Font" w:cs="Arial"/>
        </w:rPr>
        <w:t xml:space="preserve">e </w:t>
      </w:r>
      <w:r w:rsidR="00FA0ABB" w:rsidRPr="0015627F">
        <w:rPr>
          <w:rFonts w:ascii="Font" w:hAnsi="Font" w:cs="Arial"/>
        </w:rPr>
        <w:t>gestionaron</w:t>
      </w:r>
      <w:r w:rsidR="0098076B" w:rsidRPr="0015627F">
        <w:rPr>
          <w:rFonts w:ascii="Font" w:hAnsi="Font" w:cs="Arial"/>
        </w:rPr>
        <w:t xml:space="preserve"> diversas entrevistas a personal de la reserva</w:t>
      </w:r>
      <w:r w:rsidR="00FA0ABB" w:rsidRPr="0015627F">
        <w:rPr>
          <w:rFonts w:ascii="Font" w:hAnsi="Font" w:cs="Arial"/>
        </w:rPr>
        <w:t xml:space="preserve"> en donde </w:t>
      </w:r>
      <w:r w:rsidR="0098076B" w:rsidRPr="0015627F">
        <w:rPr>
          <w:rFonts w:ascii="Font" w:hAnsi="Font" w:cs="Arial"/>
        </w:rPr>
        <w:t xml:space="preserve">se determinó </w:t>
      </w:r>
      <w:r w:rsidR="004E3EBE" w:rsidRPr="0015627F">
        <w:rPr>
          <w:rFonts w:ascii="Font" w:hAnsi="Font" w:cs="Arial"/>
        </w:rPr>
        <w:t xml:space="preserve">un total de 9 </w:t>
      </w:r>
      <w:r w:rsidR="0098076B" w:rsidRPr="0015627F">
        <w:rPr>
          <w:rFonts w:ascii="Font" w:hAnsi="Font" w:cs="Arial"/>
        </w:rPr>
        <w:t xml:space="preserve">sitios </w:t>
      </w:r>
      <w:r w:rsidR="003E7D50">
        <w:rPr>
          <w:rFonts w:ascii="Font" w:hAnsi="Font" w:cs="Arial"/>
        </w:rPr>
        <w:t>en donde se habían avistado alerces</w:t>
      </w:r>
      <w:r w:rsidR="00681776">
        <w:rPr>
          <w:rFonts w:ascii="Font" w:hAnsi="Font" w:cs="Arial"/>
        </w:rPr>
        <w:t>, individuos (</w:t>
      </w:r>
      <w:r w:rsidR="00771866">
        <w:rPr>
          <w:rFonts w:ascii="Font" w:hAnsi="Font" w:cs="Arial"/>
        </w:rPr>
        <w:t xml:space="preserve">algunos </w:t>
      </w:r>
      <w:r w:rsidR="00681776">
        <w:rPr>
          <w:rFonts w:ascii="Font" w:hAnsi="Font" w:cs="Arial"/>
        </w:rPr>
        <w:t>remanentes de bosques de alerces que existieron en esta zona</w:t>
      </w:r>
      <w:r w:rsidR="00771866">
        <w:rPr>
          <w:rFonts w:ascii="Font" w:hAnsi="Font" w:cs="Arial"/>
        </w:rPr>
        <w:t xml:space="preserve">, según los relatos) </w:t>
      </w:r>
      <w:r w:rsidR="00681776">
        <w:rPr>
          <w:rFonts w:ascii="Font" w:hAnsi="Font" w:cs="Arial"/>
        </w:rPr>
        <w:t>de</w:t>
      </w:r>
      <w:r w:rsidR="0098076B" w:rsidRPr="0015627F">
        <w:rPr>
          <w:rFonts w:ascii="Font" w:hAnsi="Font" w:cs="Arial"/>
        </w:rPr>
        <w:t xml:space="preserve"> los cuales </w:t>
      </w:r>
      <w:r w:rsidR="00681776">
        <w:rPr>
          <w:rFonts w:ascii="Font" w:hAnsi="Font" w:cs="Arial"/>
        </w:rPr>
        <w:t xml:space="preserve">se </w:t>
      </w:r>
      <w:r w:rsidR="0098076B" w:rsidRPr="0015627F">
        <w:rPr>
          <w:rFonts w:ascii="Font" w:hAnsi="Font" w:cs="Arial"/>
        </w:rPr>
        <w:t>podría</w:t>
      </w:r>
      <w:r w:rsidR="00681776">
        <w:rPr>
          <w:rFonts w:ascii="Font" w:hAnsi="Font" w:cs="Arial"/>
        </w:rPr>
        <w:t xml:space="preserve"> designar</w:t>
      </w:r>
      <w:r w:rsidR="0098076B" w:rsidRPr="0015627F">
        <w:rPr>
          <w:rFonts w:ascii="Font" w:hAnsi="Font" w:cs="Arial"/>
        </w:rPr>
        <w:t xml:space="preserve"> posibles candidatos a árboles semilleros de genética local. </w:t>
      </w:r>
    </w:p>
    <w:p w14:paraId="6CB312AC" w14:textId="76E8D652" w:rsidR="0098076B" w:rsidRPr="0015627F" w:rsidRDefault="0098076B" w:rsidP="00FA0ABB">
      <w:pPr>
        <w:jc w:val="both"/>
        <w:rPr>
          <w:rFonts w:ascii="Font" w:hAnsi="Font" w:cs="Arial"/>
        </w:rPr>
      </w:pPr>
      <w:r w:rsidRPr="0015627F">
        <w:rPr>
          <w:rFonts w:ascii="Font" w:hAnsi="Font" w:cs="Arial"/>
        </w:rPr>
        <w:t xml:space="preserve">Posteriormente, </w:t>
      </w:r>
      <w:r w:rsidR="00FA0ABB" w:rsidRPr="0015627F">
        <w:rPr>
          <w:rFonts w:ascii="Font" w:hAnsi="Font" w:cs="Arial"/>
        </w:rPr>
        <w:t>se planificó un pre</w:t>
      </w:r>
      <w:r w:rsidRPr="0015627F">
        <w:rPr>
          <w:rFonts w:ascii="Font" w:hAnsi="Font" w:cs="Arial"/>
        </w:rPr>
        <w:t>muestreo de 7 días en terreno (desde el 21 al 28 de enero del 2026)</w:t>
      </w:r>
      <w:r w:rsidR="0054078C">
        <w:rPr>
          <w:rFonts w:ascii="Font" w:hAnsi="Font" w:cs="Arial"/>
        </w:rPr>
        <w:t xml:space="preserve">, durante el </w:t>
      </w:r>
      <w:r w:rsidR="001800B3">
        <w:rPr>
          <w:rFonts w:ascii="Font" w:hAnsi="Font" w:cs="Arial"/>
        </w:rPr>
        <w:t>cual se</w:t>
      </w:r>
      <w:r w:rsidR="0054078C">
        <w:rPr>
          <w:rFonts w:ascii="Font" w:hAnsi="Font" w:cs="Arial"/>
        </w:rPr>
        <w:t xml:space="preserve"> lograron </w:t>
      </w:r>
      <w:r w:rsidRPr="0015627F">
        <w:rPr>
          <w:rFonts w:ascii="Font" w:hAnsi="Font" w:cs="Arial"/>
        </w:rPr>
        <w:t xml:space="preserve">visitar </w:t>
      </w:r>
      <w:r w:rsidR="004E3EBE" w:rsidRPr="0015627F">
        <w:rPr>
          <w:rFonts w:ascii="Font" w:hAnsi="Font" w:cs="Arial"/>
        </w:rPr>
        <w:t xml:space="preserve">8 de 9 </w:t>
      </w:r>
      <w:r w:rsidRPr="0015627F">
        <w:rPr>
          <w:rFonts w:ascii="Font" w:hAnsi="Font" w:cs="Arial"/>
        </w:rPr>
        <w:t>zona</w:t>
      </w:r>
      <w:r w:rsidR="004E3EBE" w:rsidRPr="0015627F">
        <w:rPr>
          <w:rFonts w:ascii="Font" w:hAnsi="Font" w:cs="Arial"/>
        </w:rPr>
        <w:t>s</w:t>
      </w:r>
      <w:r w:rsidRPr="0015627F">
        <w:rPr>
          <w:rFonts w:ascii="Font" w:hAnsi="Font" w:cs="Arial"/>
        </w:rPr>
        <w:t xml:space="preserve"> mencionada</w:t>
      </w:r>
      <w:r w:rsidR="004E3EBE" w:rsidRPr="0015627F">
        <w:rPr>
          <w:rFonts w:ascii="Font" w:hAnsi="Font" w:cs="Arial"/>
        </w:rPr>
        <w:t xml:space="preserve"> por el</w:t>
      </w:r>
      <w:r w:rsidRPr="0015627F">
        <w:rPr>
          <w:rFonts w:ascii="Font" w:hAnsi="Font" w:cs="Arial"/>
        </w:rPr>
        <w:t xml:space="preserve"> personal de la reserva. </w:t>
      </w:r>
    </w:p>
    <w:p w14:paraId="57119B45" w14:textId="3A2E099E" w:rsidR="0054078C" w:rsidRDefault="0098076B" w:rsidP="00FA0ABB">
      <w:pPr>
        <w:jc w:val="both"/>
        <w:rPr>
          <w:rFonts w:ascii="Font" w:hAnsi="Font" w:cs="Arial"/>
        </w:rPr>
      </w:pPr>
      <w:r w:rsidRPr="0015627F">
        <w:rPr>
          <w:rFonts w:ascii="Font" w:hAnsi="Font" w:cs="Arial"/>
        </w:rPr>
        <w:t xml:space="preserve">En primera instancia, se </w:t>
      </w:r>
      <w:r w:rsidRPr="0054078C">
        <w:rPr>
          <w:rFonts w:ascii="Font" w:hAnsi="Font" w:cs="Arial"/>
        </w:rPr>
        <w:t>recorrió Puerto Barril</w:t>
      </w:r>
      <w:r w:rsidR="0054078C">
        <w:rPr>
          <w:rFonts w:ascii="Font" w:hAnsi="Font" w:cs="Arial"/>
        </w:rPr>
        <w:t>,</w:t>
      </w:r>
      <w:r w:rsidRPr="0015627F">
        <w:rPr>
          <w:rFonts w:ascii="Font" w:hAnsi="Font" w:cs="Arial"/>
        </w:rPr>
        <w:t xml:space="preserve"> punto clave de conexión entre placeta y el vivero de </w:t>
      </w:r>
      <w:r w:rsidR="001800B3">
        <w:rPr>
          <w:rFonts w:ascii="Font" w:hAnsi="Font" w:cs="Arial"/>
        </w:rPr>
        <w:t>V</w:t>
      </w:r>
      <w:r w:rsidRPr="0015627F">
        <w:rPr>
          <w:rFonts w:ascii="Font" w:hAnsi="Font" w:cs="Arial"/>
        </w:rPr>
        <w:t>odudahue</w:t>
      </w:r>
      <w:r w:rsidR="0054078C">
        <w:rPr>
          <w:rFonts w:ascii="Font" w:hAnsi="Font" w:cs="Arial"/>
        </w:rPr>
        <w:t>, la cual se encuentra separado por el río Vodudahue</w:t>
      </w:r>
      <w:r w:rsidR="00681776">
        <w:rPr>
          <w:rFonts w:ascii="Font" w:hAnsi="Font" w:cs="Arial"/>
        </w:rPr>
        <w:t xml:space="preserve">, que finalmente desemboca en el fiordo </w:t>
      </w:r>
      <w:proofErr w:type="spellStart"/>
      <w:r w:rsidR="0054078C">
        <w:rPr>
          <w:rFonts w:ascii="Font" w:hAnsi="Font" w:cs="Arial"/>
        </w:rPr>
        <w:t>Co</w:t>
      </w:r>
      <w:r w:rsidR="00681776">
        <w:rPr>
          <w:rFonts w:ascii="Font" w:hAnsi="Font" w:cs="Arial"/>
        </w:rPr>
        <w:t>mau</w:t>
      </w:r>
      <w:proofErr w:type="spellEnd"/>
      <w:r w:rsidRPr="0015627F">
        <w:rPr>
          <w:rFonts w:ascii="Font" w:hAnsi="Font" w:cs="Arial"/>
        </w:rPr>
        <w:t>. En esta zona en particular</w:t>
      </w:r>
      <w:r w:rsidR="0054078C">
        <w:rPr>
          <w:rFonts w:ascii="Font" w:hAnsi="Font" w:cs="Arial"/>
        </w:rPr>
        <w:t>,</w:t>
      </w:r>
      <w:r w:rsidRPr="0015627F">
        <w:rPr>
          <w:rFonts w:ascii="Font" w:hAnsi="Font" w:cs="Arial"/>
        </w:rPr>
        <w:t xml:space="preserve"> cuando baja la marea se forman varios islotes en los cuales se habían observado crecimiento de </w:t>
      </w:r>
      <w:r w:rsidR="0054078C">
        <w:rPr>
          <w:rFonts w:ascii="Font" w:hAnsi="Font" w:cs="Arial"/>
        </w:rPr>
        <w:t xml:space="preserve">algunos individuos de alerce. </w:t>
      </w:r>
      <w:r w:rsidRPr="0015627F">
        <w:rPr>
          <w:rFonts w:ascii="Font" w:hAnsi="Font" w:cs="Arial"/>
        </w:rPr>
        <w:t xml:space="preserve"> </w:t>
      </w:r>
    </w:p>
    <w:p w14:paraId="20C5CD38" w14:textId="0055BDE6" w:rsidR="00FA0ABB" w:rsidRPr="0015627F" w:rsidRDefault="0098076B" w:rsidP="00FA0ABB">
      <w:pPr>
        <w:jc w:val="both"/>
        <w:rPr>
          <w:rFonts w:ascii="Font" w:hAnsi="Font" w:cs="Arial"/>
        </w:rPr>
      </w:pPr>
      <w:r w:rsidRPr="0015627F">
        <w:rPr>
          <w:rFonts w:ascii="Font" w:hAnsi="Font" w:cs="Arial"/>
        </w:rPr>
        <w:t>Al recorrer el lugar</w:t>
      </w:r>
      <w:r w:rsidR="0054078C">
        <w:rPr>
          <w:rFonts w:ascii="Font" w:hAnsi="Font" w:cs="Arial"/>
        </w:rPr>
        <w:t>,</w:t>
      </w:r>
      <w:r w:rsidR="00FA0ABB" w:rsidRPr="0015627F">
        <w:rPr>
          <w:rFonts w:ascii="Font" w:hAnsi="Font" w:cs="Arial"/>
        </w:rPr>
        <w:t xml:space="preserve"> se evidenció que hay presencia de esta especie de forma de regeneración e individuos jóvenes, lo</w:t>
      </w:r>
      <w:r w:rsidR="0054078C">
        <w:rPr>
          <w:rFonts w:ascii="Font" w:hAnsi="Font" w:cs="Arial"/>
        </w:rPr>
        <w:t xml:space="preserve">s cuales </w:t>
      </w:r>
      <w:r w:rsidR="00FA0ABB" w:rsidRPr="0015627F">
        <w:rPr>
          <w:rFonts w:ascii="Font" w:hAnsi="Font" w:cs="Arial"/>
        </w:rPr>
        <w:t xml:space="preserve">se estima es que fueron transportador por agua, proceso que conocemos como </w:t>
      </w:r>
      <w:r w:rsidR="00083BB6">
        <w:rPr>
          <w:rFonts w:ascii="Font" w:hAnsi="Font" w:cs="Arial"/>
        </w:rPr>
        <w:t xml:space="preserve">dispersión por </w:t>
      </w:r>
      <w:r w:rsidR="00FA0ABB" w:rsidRPr="0015627F">
        <w:rPr>
          <w:rFonts w:ascii="Font" w:hAnsi="Font" w:cs="Arial"/>
        </w:rPr>
        <w:t>hidrocoria</w:t>
      </w:r>
      <w:r w:rsidR="009E6138">
        <w:rPr>
          <w:rFonts w:ascii="Font" w:hAnsi="Font" w:cs="Arial"/>
        </w:rPr>
        <w:t xml:space="preserve"> </w:t>
      </w:r>
      <w:r w:rsidR="009E6138" w:rsidRPr="009E6138">
        <w:rPr>
          <w:rFonts w:ascii="Font" w:hAnsi="Font" w:cs="Arial"/>
        </w:rPr>
        <w:t>(Suárez Pérez, 2023).</w:t>
      </w:r>
      <w:r w:rsidR="009E6138">
        <w:rPr>
          <w:rFonts w:ascii="Font" w:hAnsi="Font" w:cs="Arial"/>
        </w:rPr>
        <w:t xml:space="preserve"> </w:t>
      </w:r>
      <w:r w:rsidR="00FA0ABB" w:rsidRPr="0015627F">
        <w:rPr>
          <w:rFonts w:ascii="Font" w:hAnsi="Font" w:cs="Arial"/>
        </w:rPr>
        <w:t xml:space="preserve">En este punto se encontraron </w:t>
      </w:r>
      <w:r w:rsidR="001800B3">
        <w:rPr>
          <w:rFonts w:ascii="Font" w:hAnsi="Font" w:cs="Arial"/>
        </w:rPr>
        <w:t>siete</w:t>
      </w:r>
      <w:r w:rsidR="00FA0ABB" w:rsidRPr="0015627F">
        <w:rPr>
          <w:rFonts w:ascii="Font" w:hAnsi="Font" w:cs="Arial"/>
        </w:rPr>
        <w:t xml:space="preserve"> individuos, los cuales varían entre 30 cm a 2,5 metros de altura</w:t>
      </w:r>
      <w:r w:rsidR="0054078C">
        <w:rPr>
          <w:rFonts w:ascii="Font" w:hAnsi="Font" w:cs="Arial"/>
        </w:rPr>
        <w:t>;</w:t>
      </w:r>
      <w:r w:rsidR="003E7D50">
        <w:rPr>
          <w:rFonts w:ascii="Font" w:hAnsi="Font" w:cs="Arial"/>
        </w:rPr>
        <w:t xml:space="preserve"> árboles jóvenes sin formación de conos</w:t>
      </w:r>
      <w:r w:rsidR="00FA0ABB" w:rsidRPr="0015627F">
        <w:rPr>
          <w:rFonts w:ascii="Font" w:hAnsi="Font" w:cs="Arial"/>
        </w:rPr>
        <w:t xml:space="preserve">. </w:t>
      </w:r>
    </w:p>
    <w:p w14:paraId="48C28000" w14:textId="30243D70" w:rsidR="0054078C" w:rsidRDefault="00FA0ABB" w:rsidP="00681776">
      <w:pPr>
        <w:jc w:val="both"/>
        <w:rPr>
          <w:rFonts w:ascii="Font" w:hAnsi="Font" w:cs="Arial"/>
        </w:rPr>
      </w:pPr>
      <w:r w:rsidRPr="0015627F">
        <w:rPr>
          <w:rFonts w:ascii="Font" w:hAnsi="Font" w:cs="Arial"/>
        </w:rPr>
        <w:t xml:space="preserve">El segundo </w:t>
      </w:r>
      <w:r w:rsidR="006D3FC1" w:rsidRPr="0015627F">
        <w:rPr>
          <w:rFonts w:ascii="Font" w:hAnsi="Font" w:cs="Arial"/>
        </w:rPr>
        <w:t>sitio</w:t>
      </w:r>
      <w:r w:rsidRPr="0015627F">
        <w:rPr>
          <w:rFonts w:ascii="Font" w:hAnsi="Font" w:cs="Arial"/>
        </w:rPr>
        <w:t xml:space="preserve"> </w:t>
      </w:r>
      <w:r w:rsidR="00681776">
        <w:rPr>
          <w:rFonts w:ascii="Font" w:hAnsi="Font" w:cs="Arial"/>
        </w:rPr>
        <w:t xml:space="preserve">visitado </w:t>
      </w:r>
      <w:r w:rsidRPr="0015627F">
        <w:rPr>
          <w:rFonts w:ascii="Font" w:hAnsi="Font" w:cs="Arial"/>
        </w:rPr>
        <w:t xml:space="preserve">abarcó </w:t>
      </w:r>
      <w:r w:rsidR="0054078C">
        <w:rPr>
          <w:rFonts w:ascii="Font" w:hAnsi="Font" w:cs="Arial"/>
        </w:rPr>
        <w:t>tres</w:t>
      </w:r>
      <w:r w:rsidRPr="0015627F">
        <w:rPr>
          <w:rFonts w:ascii="Font" w:hAnsi="Font" w:cs="Arial"/>
        </w:rPr>
        <w:t xml:space="preserve"> zonas de avistamiento de alerces</w:t>
      </w:r>
      <w:r w:rsidR="00681776">
        <w:rPr>
          <w:rFonts w:ascii="Font" w:hAnsi="Font" w:cs="Arial"/>
        </w:rPr>
        <w:t xml:space="preserve">. </w:t>
      </w:r>
      <w:r w:rsidR="0054078C">
        <w:rPr>
          <w:rFonts w:ascii="Font" w:hAnsi="Font" w:cs="Arial"/>
        </w:rPr>
        <w:t>En primero lugar, se recorrieron las orillas d</w:t>
      </w:r>
      <w:r w:rsidRPr="0015627F">
        <w:rPr>
          <w:rFonts w:ascii="Font" w:hAnsi="Font" w:cs="Arial"/>
        </w:rPr>
        <w:t xml:space="preserve">el </w:t>
      </w:r>
      <w:r w:rsidRPr="0054078C">
        <w:rPr>
          <w:rFonts w:ascii="Font" w:hAnsi="Font" w:cs="Arial"/>
        </w:rPr>
        <w:t xml:space="preserve">río </w:t>
      </w:r>
      <w:r w:rsidR="00353FB3">
        <w:rPr>
          <w:rFonts w:ascii="Font" w:hAnsi="Font" w:cs="Arial"/>
        </w:rPr>
        <w:t>V</w:t>
      </w:r>
      <w:r w:rsidRPr="0054078C">
        <w:rPr>
          <w:rFonts w:ascii="Font" w:hAnsi="Font" w:cs="Arial"/>
        </w:rPr>
        <w:t>odudahue</w:t>
      </w:r>
      <w:r w:rsidR="0054078C">
        <w:rPr>
          <w:rFonts w:ascii="Font" w:hAnsi="Font" w:cs="Arial"/>
        </w:rPr>
        <w:t>,</w:t>
      </w:r>
      <w:r w:rsidRPr="0015627F">
        <w:rPr>
          <w:rFonts w:ascii="Font" w:hAnsi="Font" w:cs="Arial"/>
        </w:rPr>
        <w:t xml:space="preserve"> en </w:t>
      </w:r>
      <w:r w:rsidRPr="0054078C">
        <w:rPr>
          <w:rFonts w:ascii="Font" w:hAnsi="Font" w:cs="Arial"/>
        </w:rPr>
        <w:t>el sector de placeta</w:t>
      </w:r>
      <w:r w:rsidR="0054078C">
        <w:rPr>
          <w:rFonts w:ascii="Font" w:hAnsi="Font" w:cs="Arial"/>
        </w:rPr>
        <w:t>, donde se identificó un</w:t>
      </w:r>
      <w:r w:rsidRPr="0015627F">
        <w:rPr>
          <w:rFonts w:ascii="Font" w:hAnsi="Font" w:cs="Arial"/>
        </w:rPr>
        <w:t xml:space="preserve"> individuo </w:t>
      </w:r>
      <w:r w:rsidR="0054078C">
        <w:rPr>
          <w:rFonts w:ascii="Font" w:hAnsi="Font" w:cs="Arial"/>
        </w:rPr>
        <w:t xml:space="preserve">previamente </w:t>
      </w:r>
      <w:r w:rsidRPr="0015627F">
        <w:rPr>
          <w:rFonts w:ascii="Font" w:hAnsi="Font" w:cs="Arial"/>
        </w:rPr>
        <w:t>encontrado por un ex trabajador de la reserva</w:t>
      </w:r>
      <w:r w:rsidR="0054078C">
        <w:rPr>
          <w:rFonts w:ascii="Font" w:hAnsi="Font" w:cs="Arial"/>
        </w:rPr>
        <w:t>.</w:t>
      </w:r>
    </w:p>
    <w:p w14:paraId="3D604AD7" w14:textId="31D18498" w:rsidR="00681776" w:rsidRDefault="0054078C" w:rsidP="00681776">
      <w:pPr>
        <w:jc w:val="both"/>
        <w:rPr>
          <w:rFonts w:ascii="Font" w:hAnsi="Font" w:cs="Arial"/>
        </w:rPr>
      </w:pPr>
      <w:r>
        <w:rPr>
          <w:rFonts w:ascii="Font" w:hAnsi="Font" w:cs="Arial"/>
        </w:rPr>
        <w:t>Posteriormente</w:t>
      </w:r>
      <w:r w:rsidRPr="0054078C">
        <w:rPr>
          <w:rFonts w:ascii="Font" w:hAnsi="Font" w:cs="Arial"/>
        </w:rPr>
        <w:t xml:space="preserve">, </w:t>
      </w:r>
      <w:r w:rsidR="00FA0ABB" w:rsidRPr="0054078C">
        <w:rPr>
          <w:rFonts w:ascii="Font" w:hAnsi="Font" w:cs="Arial"/>
        </w:rPr>
        <w:t xml:space="preserve">se </w:t>
      </w:r>
      <w:r w:rsidR="004E3EBE" w:rsidRPr="0054078C">
        <w:rPr>
          <w:rFonts w:ascii="Font" w:hAnsi="Font" w:cs="Arial"/>
        </w:rPr>
        <w:t>recorrió</w:t>
      </w:r>
      <w:r w:rsidR="00FA0ABB" w:rsidRPr="0054078C">
        <w:rPr>
          <w:rFonts w:ascii="Font" w:hAnsi="Font" w:cs="Arial"/>
        </w:rPr>
        <w:t xml:space="preserve"> </w:t>
      </w:r>
      <w:r>
        <w:rPr>
          <w:rFonts w:ascii="Font" w:hAnsi="Font" w:cs="Arial"/>
        </w:rPr>
        <w:t>el sector aledaño a la</w:t>
      </w:r>
      <w:r w:rsidR="00FA0ABB" w:rsidRPr="0054078C">
        <w:rPr>
          <w:rFonts w:ascii="Font" w:hAnsi="Font" w:cs="Arial"/>
        </w:rPr>
        <w:t xml:space="preserve"> cascada</w:t>
      </w:r>
      <w:r w:rsidR="004E3EBE" w:rsidRPr="0054078C">
        <w:rPr>
          <w:rFonts w:ascii="Font" w:hAnsi="Font" w:cs="Arial"/>
        </w:rPr>
        <w:t xml:space="preserve"> presente en </w:t>
      </w:r>
      <w:r>
        <w:rPr>
          <w:rFonts w:ascii="Font" w:hAnsi="Font" w:cs="Arial"/>
        </w:rPr>
        <w:t>P</w:t>
      </w:r>
      <w:r w:rsidR="004E3EBE" w:rsidRPr="0054078C">
        <w:rPr>
          <w:rFonts w:ascii="Font" w:hAnsi="Font" w:cs="Arial"/>
        </w:rPr>
        <w:t xml:space="preserve">laceta, donde </w:t>
      </w:r>
      <w:r>
        <w:rPr>
          <w:rFonts w:ascii="Font" w:hAnsi="Font" w:cs="Arial"/>
        </w:rPr>
        <w:t xml:space="preserve">se identificó </w:t>
      </w:r>
      <w:r w:rsidR="004E3EBE" w:rsidRPr="0054078C">
        <w:rPr>
          <w:rFonts w:ascii="Font" w:hAnsi="Font" w:cs="Arial"/>
        </w:rPr>
        <w:t>11 individuos que ya tenían registrado con anterioridad</w:t>
      </w:r>
      <w:r w:rsidR="004E3EBE" w:rsidRPr="0015627F">
        <w:rPr>
          <w:rFonts w:ascii="Font" w:hAnsi="Font" w:cs="Arial"/>
        </w:rPr>
        <w:t xml:space="preserve"> (</w:t>
      </w:r>
      <w:r>
        <w:rPr>
          <w:rFonts w:ascii="Font" w:hAnsi="Font" w:cs="Arial"/>
        </w:rPr>
        <w:t>por V</w:t>
      </w:r>
      <w:r w:rsidR="004E3EBE" w:rsidRPr="0015627F">
        <w:rPr>
          <w:rFonts w:ascii="Font" w:hAnsi="Font" w:cs="Arial"/>
        </w:rPr>
        <w:t xml:space="preserve">alentina </w:t>
      </w:r>
      <w:r>
        <w:rPr>
          <w:rFonts w:ascii="Font" w:hAnsi="Font" w:cs="Arial"/>
        </w:rPr>
        <w:t>R</w:t>
      </w:r>
      <w:r w:rsidR="004E3EBE" w:rsidRPr="0015627F">
        <w:rPr>
          <w:rFonts w:ascii="Font" w:hAnsi="Font" w:cs="Arial"/>
        </w:rPr>
        <w:t>ojas)</w:t>
      </w:r>
      <w:r>
        <w:rPr>
          <w:rFonts w:ascii="Font" w:hAnsi="Font" w:cs="Arial"/>
        </w:rPr>
        <w:t>.</w:t>
      </w:r>
      <w:r w:rsidR="004E3EBE" w:rsidRPr="0015627F">
        <w:rPr>
          <w:rFonts w:ascii="Font" w:hAnsi="Font" w:cs="Arial"/>
        </w:rPr>
        <w:t xml:space="preserve"> </w:t>
      </w:r>
      <w:r>
        <w:rPr>
          <w:rFonts w:ascii="Font" w:hAnsi="Font" w:cs="Arial"/>
        </w:rPr>
        <w:lastRenderedPageBreak/>
        <w:t>F</w:t>
      </w:r>
      <w:r w:rsidR="004E3EBE" w:rsidRPr="0015627F">
        <w:rPr>
          <w:rFonts w:ascii="Font" w:hAnsi="Font" w:cs="Arial"/>
        </w:rPr>
        <w:t>inalmente</w:t>
      </w:r>
      <w:r>
        <w:rPr>
          <w:rFonts w:ascii="Font" w:hAnsi="Font" w:cs="Arial"/>
        </w:rPr>
        <w:t>,</w:t>
      </w:r>
      <w:r w:rsidR="004E3EBE" w:rsidRPr="0015627F">
        <w:rPr>
          <w:rFonts w:ascii="Font" w:hAnsi="Font" w:cs="Arial"/>
        </w:rPr>
        <w:t xml:space="preserve"> se recorrió </w:t>
      </w:r>
      <w:r w:rsidR="004E3EBE" w:rsidRPr="0054078C">
        <w:rPr>
          <w:rFonts w:ascii="Font" w:hAnsi="Font" w:cs="Arial"/>
        </w:rPr>
        <w:t>el sector de plantación de ciprés</w:t>
      </w:r>
      <w:r>
        <w:rPr>
          <w:rFonts w:ascii="Font" w:hAnsi="Font" w:cs="Arial"/>
        </w:rPr>
        <w:t>,</w:t>
      </w:r>
      <w:r w:rsidR="004E3EBE" w:rsidRPr="0054078C">
        <w:rPr>
          <w:rFonts w:ascii="Font" w:hAnsi="Font" w:cs="Arial"/>
        </w:rPr>
        <w:t xml:space="preserve"> </w:t>
      </w:r>
      <w:r w:rsidR="004E3EBE" w:rsidRPr="0015627F">
        <w:rPr>
          <w:rFonts w:ascii="Font" w:hAnsi="Font" w:cs="Arial"/>
        </w:rPr>
        <w:t>donde se encontraron dos individuos longevos (centenarios)</w:t>
      </w:r>
      <w:r>
        <w:rPr>
          <w:rFonts w:ascii="Font" w:hAnsi="Font" w:cs="Arial"/>
        </w:rPr>
        <w:t xml:space="preserve">, </w:t>
      </w:r>
      <w:r w:rsidR="004E3EBE" w:rsidRPr="0015627F">
        <w:rPr>
          <w:rFonts w:ascii="Font" w:hAnsi="Font" w:cs="Arial"/>
        </w:rPr>
        <w:t xml:space="preserve">de los cuales </w:t>
      </w:r>
      <w:r w:rsidR="001800B3" w:rsidRPr="0015627F">
        <w:rPr>
          <w:rFonts w:ascii="Font" w:hAnsi="Font" w:cs="Arial"/>
        </w:rPr>
        <w:t xml:space="preserve">uno </w:t>
      </w:r>
      <w:r w:rsidR="001800B3">
        <w:rPr>
          <w:rFonts w:ascii="Font" w:hAnsi="Font" w:cs="Arial"/>
        </w:rPr>
        <w:t>presentó</w:t>
      </w:r>
      <w:r w:rsidR="004E3EBE" w:rsidRPr="0015627F">
        <w:rPr>
          <w:rFonts w:ascii="Font" w:hAnsi="Font" w:cs="Arial"/>
        </w:rPr>
        <w:t xml:space="preserve"> formación de </w:t>
      </w:r>
      <w:r>
        <w:rPr>
          <w:rFonts w:ascii="Font" w:hAnsi="Font" w:cs="Arial"/>
        </w:rPr>
        <w:t>conos,</w:t>
      </w:r>
      <w:r w:rsidR="00681776">
        <w:rPr>
          <w:rFonts w:ascii="Font" w:hAnsi="Font" w:cs="Arial"/>
        </w:rPr>
        <w:t xml:space="preserve"> </w:t>
      </w:r>
      <w:r w:rsidR="009B5037">
        <w:rPr>
          <w:rFonts w:ascii="Font" w:hAnsi="Font" w:cs="Arial"/>
        </w:rPr>
        <w:t xml:space="preserve">como se puede observar en la </w:t>
      </w:r>
      <w:r w:rsidR="009B5037" w:rsidRPr="009B5037">
        <w:rPr>
          <w:rFonts w:ascii="Font" w:hAnsi="Font" w:cs="Arial"/>
          <w:b/>
          <w:bCs/>
        </w:rPr>
        <w:t>Figura 1</w:t>
      </w:r>
      <w:r w:rsidR="009B5037">
        <w:rPr>
          <w:rFonts w:ascii="Font" w:hAnsi="Font" w:cs="Arial"/>
        </w:rPr>
        <w:t>,</w:t>
      </w:r>
      <w:r w:rsidR="006D3FC1" w:rsidRPr="0015627F">
        <w:rPr>
          <w:rFonts w:ascii="Font" w:hAnsi="Font" w:cs="Arial"/>
        </w:rPr>
        <w:t xml:space="preserve"> </w:t>
      </w:r>
      <w:r>
        <w:rPr>
          <w:rFonts w:ascii="Font" w:hAnsi="Font" w:cs="Arial"/>
        </w:rPr>
        <w:t>contribuyéndose como</w:t>
      </w:r>
      <w:r w:rsidR="006D3FC1" w:rsidRPr="0015627F">
        <w:rPr>
          <w:rFonts w:ascii="Font" w:hAnsi="Font" w:cs="Arial"/>
        </w:rPr>
        <w:t xml:space="preserve"> un posible candidato a árbol semillero de genética local</w:t>
      </w:r>
      <w:r w:rsidR="00681776">
        <w:rPr>
          <w:rFonts w:ascii="Font" w:hAnsi="Font" w:cs="Arial"/>
        </w:rPr>
        <w:t xml:space="preserve"> descrito en la </w:t>
      </w:r>
      <w:r w:rsidR="009B5037">
        <w:rPr>
          <w:rFonts w:ascii="Font" w:hAnsi="Font" w:cs="Arial"/>
          <w:b/>
          <w:bCs/>
        </w:rPr>
        <w:t>Tabla</w:t>
      </w:r>
      <w:r w:rsidR="00681776" w:rsidRPr="00681776">
        <w:rPr>
          <w:rFonts w:ascii="Font" w:hAnsi="Font" w:cs="Arial"/>
          <w:b/>
          <w:bCs/>
        </w:rPr>
        <w:t xml:space="preserve"> 1</w:t>
      </w:r>
      <w:r w:rsidR="00681776">
        <w:rPr>
          <w:rFonts w:ascii="Font" w:hAnsi="Font" w:cs="Arial"/>
        </w:rPr>
        <w:t>.</w:t>
      </w:r>
    </w:p>
    <w:p w14:paraId="74124538" w14:textId="469E7295" w:rsidR="00433CA8" w:rsidRPr="0015627F" w:rsidRDefault="00433CA8" w:rsidP="00681776">
      <w:pPr>
        <w:jc w:val="both"/>
        <w:rPr>
          <w:rFonts w:ascii="Font" w:hAnsi="Font" w:cs="Arial"/>
        </w:rPr>
      </w:pPr>
    </w:p>
    <w:tbl>
      <w:tblPr>
        <w:tblStyle w:val="Tablanormal1"/>
        <w:tblW w:w="0" w:type="auto"/>
        <w:jc w:val="center"/>
        <w:tblLook w:val="04A0" w:firstRow="1" w:lastRow="0" w:firstColumn="1" w:lastColumn="0" w:noHBand="0" w:noVBand="1"/>
      </w:tblPr>
      <w:tblGrid>
        <w:gridCol w:w="5662"/>
        <w:gridCol w:w="2832"/>
      </w:tblGrid>
      <w:tr w:rsidR="00681776" w:rsidRPr="0015627F" w14:paraId="06366C6F" w14:textId="77777777" w:rsidTr="008712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4093EEA1" w14:textId="77777777" w:rsidR="00681776" w:rsidRPr="0015627F" w:rsidRDefault="00681776" w:rsidP="0087120C">
            <w:pPr>
              <w:jc w:val="center"/>
              <w:rPr>
                <w:rFonts w:ascii="Font" w:hAnsi="Font" w:cs="Arial"/>
              </w:rPr>
            </w:pPr>
            <w:r w:rsidRPr="0015627F">
              <w:rPr>
                <w:rFonts w:ascii="Font" w:hAnsi="Font" w:cs="Arial"/>
              </w:rPr>
              <w:t>Ficha fenológica de recogida de datos de campo</w:t>
            </w:r>
          </w:p>
        </w:tc>
      </w:tr>
      <w:tr w:rsidR="00681776" w:rsidRPr="0015627F" w14:paraId="56BAC2C5"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2" w:type="dxa"/>
          </w:tcPr>
          <w:p w14:paraId="70EA9EE9" w14:textId="77777777" w:rsidR="00681776" w:rsidRPr="0015627F" w:rsidRDefault="00681776" w:rsidP="0087120C">
            <w:pPr>
              <w:rPr>
                <w:rFonts w:ascii="Font" w:hAnsi="Font" w:cs="Arial"/>
              </w:rPr>
            </w:pPr>
            <w:r w:rsidRPr="0015627F">
              <w:rPr>
                <w:rFonts w:ascii="Font" w:hAnsi="Font" w:cs="Arial"/>
              </w:rPr>
              <w:t xml:space="preserve">Especie: </w:t>
            </w:r>
            <w:r w:rsidRPr="0015627F">
              <w:rPr>
                <w:rFonts w:ascii="Font" w:hAnsi="Font" w:cs="Arial"/>
                <w:b w:val="0"/>
                <w:bCs w:val="0"/>
              </w:rPr>
              <w:t>Alerce</w:t>
            </w:r>
          </w:p>
        </w:tc>
        <w:tc>
          <w:tcPr>
            <w:tcW w:w="2832" w:type="dxa"/>
          </w:tcPr>
          <w:p w14:paraId="73DF4082" w14:textId="77777777" w:rsidR="00681776" w:rsidRPr="0015627F" w:rsidRDefault="00681776" w:rsidP="0087120C">
            <w:pPr>
              <w:cnfStyle w:val="000000100000" w:firstRow="0" w:lastRow="0" w:firstColumn="0" w:lastColumn="0" w:oddVBand="0" w:evenVBand="0" w:oddHBand="1" w:evenHBand="0" w:firstRowFirstColumn="0" w:firstRowLastColumn="0" w:lastRowFirstColumn="0" w:lastRowLastColumn="0"/>
              <w:rPr>
                <w:rFonts w:ascii="Font" w:hAnsi="Font" w:cs="Arial"/>
              </w:rPr>
            </w:pPr>
            <w:r w:rsidRPr="0015627F">
              <w:rPr>
                <w:rFonts w:ascii="Font" w:hAnsi="Font" w:cs="Arial"/>
              </w:rPr>
              <w:t>Fecha: 22-01-2026</w:t>
            </w:r>
          </w:p>
        </w:tc>
      </w:tr>
      <w:tr w:rsidR="00681776" w:rsidRPr="0015627F" w14:paraId="3F67F283"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5662" w:type="dxa"/>
          </w:tcPr>
          <w:p w14:paraId="55CEF008" w14:textId="77777777" w:rsidR="00681776" w:rsidRPr="0015627F" w:rsidRDefault="00681776" w:rsidP="0087120C">
            <w:pPr>
              <w:rPr>
                <w:rFonts w:ascii="Font" w:hAnsi="Font" w:cs="Arial"/>
              </w:rPr>
            </w:pPr>
            <w:r w:rsidRPr="0015627F">
              <w:rPr>
                <w:rFonts w:ascii="Font" w:hAnsi="Font" w:cs="Arial"/>
              </w:rPr>
              <w:t xml:space="preserve">N° de ejemplar: </w:t>
            </w:r>
            <w:r w:rsidRPr="0015627F">
              <w:rPr>
                <w:rFonts w:ascii="Font" w:hAnsi="Font" w:cs="Arial"/>
                <w:b w:val="0"/>
                <w:bCs w:val="0"/>
              </w:rPr>
              <w:t>20</w:t>
            </w:r>
          </w:p>
        </w:tc>
        <w:tc>
          <w:tcPr>
            <w:tcW w:w="2832" w:type="dxa"/>
          </w:tcPr>
          <w:p w14:paraId="7EDB5565" w14:textId="77777777" w:rsidR="00681776" w:rsidRPr="0015627F" w:rsidRDefault="00681776" w:rsidP="0087120C">
            <w:pPr>
              <w:cnfStyle w:val="000000000000" w:firstRow="0" w:lastRow="0" w:firstColumn="0" w:lastColumn="0" w:oddVBand="0" w:evenVBand="0" w:oddHBand="0" w:evenHBand="0" w:firstRowFirstColumn="0" w:firstRowLastColumn="0" w:lastRowFirstColumn="0" w:lastRowLastColumn="0"/>
              <w:rPr>
                <w:rFonts w:ascii="Font" w:hAnsi="Font" w:cs="Arial"/>
              </w:rPr>
            </w:pPr>
            <w:r w:rsidRPr="0015627F">
              <w:rPr>
                <w:rFonts w:ascii="Font" w:hAnsi="Font" w:cs="Arial"/>
              </w:rPr>
              <w:t>Estación: Verano</w:t>
            </w:r>
          </w:p>
        </w:tc>
      </w:tr>
      <w:tr w:rsidR="00681776" w:rsidRPr="0015627F" w14:paraId="5A6D95E9"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11CF57F2" w14:textId="77777777" w:rsidR="00681776" w:rsidRPr="0015627F" w:rsidRDefault="00681776" w:rsidP="0087120C">
            <w:pPr>
              <w:rPr>
                <w:rFonts w:ascii="Font" w:hAnsi="Font" w:cs="Arial"/>
              </w:rPr>
            </w:pPr>
            <w:r w:rsidRPr="0015627F">
              <w:rPr>
                <w:rFonts w:ascii="Font" w:hAnsi="Font" w:cs="Arial"/>
              </w:rPr>
              <w:t xml:space="preserve">Ubicación: </w:t>
            </w:r>
            <w:r w:rsidRPr="0015627F">
              <w:rPr>
                <w:rFonts w:ascii="Font" w:hAnsi="Font" w:cs="Arial"/>
                <w:b w:val="0"/>
                <w:bCs w:val="0"/>
              </w:rPr>
              <w:t>Plantación de ciprés - placeta</w:t>
            </w:r>
          </w:p>
        </w:tc>
      </w:tr>
      <w:tr w:rsidR="00681776" w:rsidRPr="0015627F" w14:paraId="2679C241"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391CF1EC" w14:textId="77777777" w:rsidR="00681776" w:rsidRPr="0015627F" w:rsidRDefault="00681776" w:rsidP="0087120C">
            <w:pPr>
              <w:rPr>
                <w:rFonts w:ascii="Font" w:hAnsi="Font" w:cs="Arial"/>
              </w:rPr>
            </w:pPr>
            <w:r w:rsidRPr="0015627F">
              <w:rPr>
                <w:rFonts w:ascii="Font" w:hAnsi="Font" w:cs="Arial"/>
              </w:rPr>
              <w:t xml:space="preserve">Coordenadas: </w:t>
            </w:r>
            <w:r w:rsidRPr="0015627F">
              <w:rPr>
                <w:rFonts w:ascii="Font" w:hAnsi="Font" w:cs="Arial"/>
                <w:b w:val="0"/>
                <w:bCs w:val="0"/>
              </w:rPr>
              <w:t>42°28'49.5''S 72°23'01.5''W</w:t>
            </w:r>
          </w:p>
        </w:tc>
      </w:tr>
      <w:tr w:rsidR="00681776" w:rsidRPr="0015627F" w14:paraId="1FB698AF"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281DF116" w14:textId="77777777" w:rsidR="00681776" w:rsidRPr="0015627F" w:rsidRDefault="00681776" w:rsidP="0087120C">
            <w:pPr>
              <w:rPr>
                <w:rFonts w:ascii="Font" w:hAnsi="Font" w:cs="Arial"/>
              </w:rPr>
            </w:pPr>
            <w:r w:rsidRPr="0015627F">
              <w:rPr>
                <w:rFonts w:ascii="Font" w:hAnsi="Font" w:cs="Arial"/>
              </w:rPr>
              <w:t xml:space="preserve">Condición del ejemplar: </w:t>
            </w:r>
            <w:r w:rsidRPr="0015627F">
              <w:rPr>
                <w:rFonts w:ascii="Font" w:hAnsi="Font" w:cs="Arial"/>
                <w:b w:val="0"/>
                <w:bCs w:val="0"/>
              </w:rPr>
              <w:t>vigoroso</w:t>
            </w:r>
          </w:p>
        </w:tc>
      </w:tr>
      <w:tr w:rsidR="00681776" w:rsidRPr="0015627F" w14:paraId="5E3ADB45"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3B0C3430" w14:textId="42AD4076" w:rsidR="00681776" w:rsidRPr="0015627F" w:rsidRDefault="00681776" w:rsidP="0087120C">
            <w:pPr>
              <w:rPr>
                <w:rFonts w:ascii="Font" w:hAnsi="Font" w:cs="Arial"/>
              </w:rPr>
            </w:pPr>
            <w:r w:rsidRPr="0015627F">
              <w:rPr>
                <w:rFonts w:ascii="Font" w:hAnsi="Font" w:cs="Arial"/>
              </w:rPr>
              <w:t xml:space="preserve">Altura ejemplar: </w:t>
            </w:r>
            <w:r w:rsidRPr="0015627F">
              <w:rPr>
                <w:rFonts w:ascii="Font" w:hAnsi="Font" w:cs="Arial"/>
                <w:b w:val="0"/>
                <w:bCs w:val="0"/>
              </w:rPr>
              <w:t>15 ~ 20 m</w:t>
            </w:r>
            <w:r w:rsidR="00B75B7A">
              <w:rPr>
                <w:rFonts w:ascii="Font" w:hAnsi="Font" w:cs="Arial"/>
                <w:b w:val="0"/>
                <w:bCs w:val="0"/>
              </w:rPr>
              <w:t>etros</w:t>
            </w:r>
            <w:r w:rsidRPr="0015627F">
              <w:rPr>
                <w:rFonts w:ascii="Font" w:hAnsi="Font" w:cs="Arial"/>
                <w:b w:val="0"/>
                <w:bCs w:val="0"/>
              </w:rPr>
              <w:t xml:space="preserve"> aprox.</w:t>
            </w:r>
            <w:r w:rsidRPr="0015627F">
              <w:rPr>
                <w:rFonts w:ascii="Font" w:hAnsi="Font" w:cs="Arial"/>
              </w:rPr>
              <w:t xml:space="preserve"> </w:t>
            </w:r>
          </w:p>
        </w:tc>
      </w:tr>
      <w:tr w:rsidR="00681776" w:rsidRPr="0015627F" w14:paraId="3A4A65D0"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12FACAFF" w14:textId="178C0A67" w:rsidR="00681776" w:rsidRPr="0015627F" w:rsidRDefault="00681776" w:rsidP="0087120C">
            <w:pPr>
              <w:rPr>
                <w:rFonts w:ascii="Font" w:hAnsi="Font" w:cs="Arial"/>
              </w:rPr>
            </w:pPr>
            <w:r w:rsidRPr="0015627F">
              <w:rPr>
                <w:rFonts w:ascii="Font" w:hAnsi="Font" w:cs="Arial"/>
              </w:rPr>
              <w:t xml:space="preserve">Fenofase crecimiento vegetativo (si/no): </w:t>
            </w:r>
            <w:r w:rsidR="00D81B66">
              <w:rPr>
                <w:rFonts w:ascii="Font" w:hAnsi="Font" w:cs="Arial"/>
              </w:rPr>
              <w:t>-</w:t>
            </w:r>
          </w:p>
        </w:tc>
      </w:tr>
      <w:tr w:rsidR="00681776" w:rsidRPr="0015627F" w14:paraId="0F569925"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5330B9D9" w14:textId="77777777" w:rsidR="00681776" w:rsidRPr="0015627F" w:rsidRDefault="00681776" w:rsidP="0087120C">
            <w:pPr>
              <w:rPr>
                <w:rFonts w:ascii="Font" w:hAnsi="Font" w:cs="Arial"/>
              </w:rPr>
            </w:pPr>
            <w:r w:rsidRPr="0015627F">
              <w:rPr>
                <w:rFonts w:ascii="Font" w:hAnsi="Font" w:cs="Arial"/>
              </w:rPr>
              <w:t xml:space="preserve">Fenofase fructificación (si/no): </w:t>
            </w:r>
            <w:r w:rsidRPr="0015627F">
              <w:rPr>
                <w:rFonts w:ascii="Font" w:hAnsi="Font" w:cs="Arial"/>
                <w:b w:val="0"/>
                <w:bCs w:val="0"/>
              </w:rPr>
              <w:t>si</w:t>
            </w:r>
          </w:p>
        </w:tc>
      </w:tr>
      <w:tr w:rsidR="00681776" w:rsidRPr="0015627F" w14:paraId="473CACF0" w14:textId="77777777" w:rsidTr="009C07F9">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083DD5B8" w14:textId="77777777" w:rsidR="00681776" w:rsidRPr="0015627F" w:rsidRDefault="00681776" w:rsidP="0087120C">
            <w:pPr>
              <w:rPr>
                <w:rFonts w:ascii="Font" w:hAnsi="Font" w:cs="Arial"/>
              </w:rPr>
            </w:pPr>
            <w:r w:rsidRPr="0015627F">
              <w:rPr>
                <w:rFonts w:ascii="Font" w:hAnsi="Font" w:cs="Arial"/>
              </w:rPr>
              <w:t>Caracterización vegetacional del sitio:</w:t>
            </w:r>
            <w:r w:rsidRPr="0015627F">
              <w:rPr>
                <w:rFonts w:ascii="Font" w:hAnsi="Font" w:cs="Arial"/>
              </w:rPr>
              <w:br/>
            </w:r>
            <w:r w:rsidRPr="0015627F">
              <w:rPr>
                <w:rFonts w:ascii="Font" w:hAnsi="Font" w:cs="Arial"/>
                <w:b w:val="0"/>
                <w:bCs w:val="0"/>
              </w:rPr>
              <w:t xml:space="preserve">Presencia de tepú, </w:t>
            </w:r>
            <w:proofErr w:type="spellStart"/>
            <w:r w:rsidRPr="0015627F">
              <w:rPr>
                <w:rFonts w:ascii="Font" w:hAnsi="Font" w:cs="Arial"/>
                <w:b w:val="0"/>
                <w:bCs w:val="0"/>
              </w:rPr>
              <w:t>Fuinque</w:t>
            </w:r>
            <w:proofErr w:type="spellEnd"/>
            <w:r w:rsidRPr="0015627F">
              <w:rPr>
                <w:rFonts w:ascii="Font" w:hAnsi="Font" w:cs="Arial"/>
                <w:b w:val="0"/>
                <w:bCs w:val="0"/>
              </w:rPr>
              <w:t xml:space="preserve">, tiaca, avellano, </w:t>
            </w:r>
            <w:proofErr w:type="spellStart"/>
            <w:r w:rsidRPr="0015627F">
              <w:rPr>
                <w:rFonts w:ascii="Font" w:hAnsi="Font" w:cs="Arial"/>
                <w:b w:val="0"/>
                <w:bCs w:val="0"/>
              </w:rPr>
              <w:t>Bleshnum</w:t>
            </w:r>
            <w:proofErr w:type="spellEnd"/>
            <w:r w:rsidRPr="0015627F">
              <w:rPr>
                <w:rFonts w:ascii="Font" w:hAnsi="Font" w:cs="Arial"/>
                <w:b w:val="0"/>
                <w:bCs w:val="0"/>
              </w:rPr>
              <w:t xml:space="preserve"> </w:t>
            </w:r>
            <w:proofErr w:type="spellStart"/>
            <w:r w:rsidRPr="0015627F">
              <w:rPr>
                <w:rFonts w:ascii="Font" w:hAnsi="Font" w:cs="Arial"/>
                <w:b w:val="0"/>
                <w:bCs w:val="0"/>
              </w:rPr>
              <w:t>magellanicum</w:t>
            </w:r>
            <w:proofErr w:type="spellEnd"/>
          </w:p>
        </w:tc>
      </w:tr>
      <w:tr w:rsidR="00681776" w:rsidRPr="0015627F" w14:paraId="4ACA7C0E" w14:textId="77777777" w:rsidTr="009C07F9">
        <w:trPr>
          <w:trHeight w:val="551"/>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7DC35CC2" w14:textId="77777777" w:rsidR="00681776" w:rsidRPr="0015627F" w:rsidRDefault="00681776" w:rsidP="0087120C">
            <w:pPr>
              <w:rPr>
                <w:rFonts w:ascii="Font" w:hAnsi="Font" w:cs="Arial"/>
              </w:rPr>
            </w:pPr>
            <w:r w:rsidRPr="0015627F">
              <w:rPr>
                <w:rFonts w:ascii="Font" w:hAnsi="Font" w:cs="Arial"/>
              </w:rPr>
              <w:t xml:space="preserve">Observaciones: </w:t>
            </w:r>
            <w:r w:rsidRPr="0015627F">
              <w:rPr>
                <w:rFonts w:ascii="Font" w:hAnsi="Font" w:cs="Arial"/>
              </w:rPr>
              <w:br/>
            </w:r>
            <w:r w:rsidRPr="0015627F">
              <w:rPr>
                <w:rFonts w:ascii="Font" w:hAnsi="Font" w:cs="Arial"/>
                <w:b w:val="0"/>
                <w:bCs w:val="0"/>
              </w:rPr>
              <w:t>se observan formación de conos. POSIBLE ÁRBOL SEMILLERO.</w:t>
            </w:r>
          </w:p>
        </w:tc>
      </w:tr>
    </w:tbl>
    <w:p w14:paraId="479EA23C" w14:textId="77777777" w:rsidR="009B5037" w:rsidRPr="0015627F" w:rsidRDefault="009B5037" w:rsidP="009B5037">
      <w:pPr>
        <w:jc w:val="center"/>
        <w:rPr>
          <w:rFonts w:ascii="Font" w:hAnsi="Font" w:cs="Arial"/>
        </w:rPr>
      </w:pPr>
      <w:r>
        <w:rPr>
          <w:rFonts w:ascii="Font" w:hAnsi="Font" w:cs="Arial"/>
          <w:b/>
          <w:bCs/>
        </w:rPr>
        <w:t>Tabla</w:t>
      </w:r>
      <w:r w:rsidRPr="00433CA8">
        <w:rPr>
          <w:rFonts w:ascii="Font" w:hAnsi="Font" w:cs="Arial"/>
          <w:b/>
          <w:bCs/>
        </w:rPr>
        <w:t xml:space="preserve"> 1.</w:t>
      </w:r>
      <w:r>
        <w:rPr>
          <w:rFonts w:ascii="Font" w:hAnsi="Font" w:cs="Arial"/>
        </w:rPr>
        <w:t xml:space="preserve"> Ficha fenológica de registro de campo.</w:t>
      </w:r>
    </w:p>
    <w:p w14:paraId="04075793" w14:textId="0DDF54EE" w:rsidR="009B5037" w:rsidRDefault="00433CA8" w:rsidP="00402772">
      <w:pPr>
        <w:jc w:val="center"/>
        <w:rPr>
          <w:rFonts w:ascii="Font" w:hAnsi="Font" w:cs="Arial"/>
        </w:rPr>
      </w:pPr>
      <w:r>
        <w:rPr>
          <w:rFonts w:ascii="Font" w:hAnsi="Font" w:cs="Arial"/>
          <w:b/>
          <w:bCs/>
        </w:rPr>
        <w:t>Nota.</w:t>
      </w:r>
      <w:r w:rsidR="00681776">
        <w:rPr>
          <w:rFonts w:ascii="Font" w:hAnsi="Font" w:cs="Arial"/>
        </w:rPr>
        <w:t xml:space="preserve"> ejemplar encontrado</w:t>
      </w:r>
      <w:r w:rsidR="00B0753C">
        <w:rPr>
          <w:rFonts w:ascii="Font" w:hAnsi="Font" w:cs="Arial"/>
        </w:rPr>
        <w:t xml:space="preserve"> en plantación de ciprés, placeta</w:t>
      </w:r>
      <w:r w:rsidR="00681776">
        <w:rPr>
          <w:rFonts w:ascii="Font" w:hAnsi="Font" w:cs="Arial"/>
        </w:rPr>
        <w:t>.</w:t>
      </w:r>
      <w:r>
        <w:rPr>
          <w:rFonts w:ascii="Font" w:hAnsi="Font" w:cs="Arial"/>
        </w:rPr>
        <w:t xml:space="preserve"> Elaboración propia.</w:t>
      </w:r>
    </w:p>
    <w:p w14:paraId="634F10D5" w14:textId="1E026F27" w:rsidR="00681776" w:rsidRDefault="00681776" w:rsidP="00681776">
      <w:pPr>
        <w:jc w:val="center"/>
        <w:rPr>
          <w:rFonts w:ascii="Font" w:hAnsi="Font" w:cs="Arial"/>
        </w:rPr>
      </w:pPr>
      <w:r w:rsidRPr="0015627F">
        <w:rPr>
          <w:rFonts w:ascii="Font" w:hAnsi="Font" w:cs="Arial"/>
          <w:noProof/>
        </w:rPr>
        <w:drawing>
          <wp:inline distT="0" distB="0" distL="0" distR="0" wp14:anchorId="5E6EEFCD" wp14:editId="7675E64F">
            <wp:extent cx="2470150" cy="3293630"/>
            <wp:effectExtent l="0" t="0" r="6350" b="2540"/>
            <wp:docPr id="1447833907" name="Imagen 2" descr="Un árbol sin ho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15584" name="Imagen 2" descr="Un árbol sin hojas&#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8823" cy="3305195"/>
                    </a:xfrm>
                    <a:prstGeom prst="rect">
                      <a:avLst/>
                    </a:prstGeom>
                  </pic:spPr>
                </pic:pic>
              </a:graphicData>
            </a:graphic>
          </wp:inline>
        </w:drawing>
      </w:r>
    </w:p>
    <w:p w14:paraId="5A2982EE" w14:textId="77777777" w:rsidR="009B5037" w:rsidRDefault="009B5037" w:rsidP="00681776">
      <w:pPr>
        <w:jc w:val="center"/>
        <w:rPr>
          <w:rFonts w:ascii="Font" w:hAnsi="Font" w:cs="Arial"/>
        </w:rPr>
      </w:pPr>
      <w:r>
        <w:rPr>
          <w:rFonts w:ascii="Font" w:hAnsi="Font" w:cs="Arial"/>
          <w:b/>
          <w:bCs/>
        </w:rPr>
        <w:t>Figura</w:t>
      </w:r>
      <w:r w:rsidR="00681776" w:rsidRPr="00681776">
        <w:rPr>
          <w:rFonts w:ascii="Font" w:hAnsi="Font" w:cs="Arial"/>
          <w:b/>
          <w:bCs/>
        </w:rPr>
        <w:t xml:space="preserve"> 1. </w:t>
      </w:r>
      <w:r w:rsidR="00681776">
        <w:rPr>
          <w:rFonts w:ascii="Font" w:hAnsi="Font" w:cs="Arial"/>
        </w:rPr>
        <w:t>Árbol semillero</w:t>
      </w:r>
      <w:r>
        <w:rPr>
          <w:rFonts w:ascii="Font" w:hAnsi="Font" w:cs="Arial"/>
        </w:rPr>
        <w:t>.</w:t>
      </w:r>
    </w:p>
    <w:p w14:paraId="52998926" w14:textId="6FB13672" w:rsidR="00681776" w:rsidRPr="0015627F" w:rsidRDefault="009B5037" w:rsidP="00681776">
      <w:pPr>
        <w:jc w:val="center"/>
        <w:rPr>
          <w:rFonts w:ascii="Font" w:hAnsi="Font" w:cs="Arial"/>
        </w:rPr>
      </w:pPr>
      <w:r w:rsidRPr="009B5037">
        <w:rPr>
          <w:rFonts w:ascii="Font" w:hAnsi="Font" w:cs="Arial"/>
          <w:b/>
          <w:bCs/>
        </w:rPr>
        <w:t>Nota</w:t>
      </w:r>
      <w:r>
        <w:rPr>
          <w:rFonts w:ascii="Font" w:hAnsi="Font" w:cs="Arial"/>
        </w:rPr>
        <w:t>. Ejemplar ubicado a las cercanías de la</w:t>
      </w:r>
      <w:r>
        <w:rPr>
          <w:rFonts w:ascii="Font" w:hAnsi="Font" w:cs="Arial"/>
        </w:rPr>
        <w:t xml:space="preserve"> plantación de ciprés, placeta. </w:t>
      </w:r>
      <w:r>
        <w:rPr>
          <w:rFonts w:ascii="Font" w:hAnsi="Font" w:cs="Arial"/>
        </w:rPr>
        <w:t xml:space="preserve"> </w:t>
      </w:r>
    </w:p>
    <w:p w14:paraId="0D1112EE" w14:textId="2BC5B93C" w:rsidR="006D3FC1" w:rsidRDefault="006D3FC1" w:rsidP="00FA0ABB">
      <w:pPr>
        <w:jc w:val="both"/>
        <w:rPr>
          <w:rFonts w:ascii="Font" w:hAnsi="Font" w:cs="Arial"/>
        </w:rPr>
      </w:pPr>
      <w:r w:rsidRPr="0015627F">
        <w:rPr>
          <w:rFonts w:ascii="Font" w:hAnsi="Font" w:cs="Arial"/>
        </w:rPr>
        <w:t xml:space="preserve">El tercer sitio visitado </w:t>
      </w:r>
      <w:r w:rsidR="00F937C6">
        <w:rPr>
          <w:rFonts w:ascii="Font" w:hAnsi="Font" w:cs="Arial"/>
        </w:rPr>
        <w:t>correspondió a l</w:t>
      </w:r>
      <w:r w:rsidRPr="00F937C6">
        <w:rPr>
          <w:rFonts w:ascii="Font" w:hAnsi="Font" w:cs="Arial"/>
        </w:rPr>
        <w:t xml:space="preserve">os </w:t>
      </w:r>
      <w:r w:rsidR="00F937C6">
        <w:rPr>
          <w:rFonts w:ascii="Font" w:hAnsi="Font" w:cs="Arial"/>
        </w:rPr>
        <w:t>S</w:t>
      </w:r>
      <w:r w:rsidRPr="00F937C6">
        <w:rPr>
          <w:rFonts w:ascii="Font" w:hAnsi="Font" w:cs="Arial"/>
        </w:rPr>
        <w:t xml:space="preserve">altos del </w:t>
      </w:r>
      <w:r w:rsidR="00F937C6">
        <w:rPr>
          <w:rFonts w:ascii="Font" w:hAnsi="Font" w:cs="Arial"/>
        </w:rPr>
        <w:t>T</w:t>
      </w:r>
      <w:r w:rsidRPr="00F937C6">
        <w:rPr>
          <w:rFonts w:ascii="Font" w:hAnsi="Font" w:cs="Arial"/>
        </w:rPr>
        <w:t>ejuelero</w:t>
      </w:r>
      <w:r w:rsidRPr="0015627F">
        <w:rPr>
          <w:rFonts w:ascii="Font" w:hAnsi="Font" w:cs="Arial"/>
        </w:rPr>
        <w:t>,</w:t>
      </w:r>
      <w:r w:rsidR="00F937C6">
        <w:rPr>
          <w:rFonts w:ascii="Font" w:hAnsi="Font" w:cs="Arial"/>
        </w:rPr>
        <w:t xml:space="preserve"> donde se estableció</w:t>
      </w:r>
      <w:r w:rsidRPr="0015627F">
        <w:rPr>
          <w:rFonts w:ascii="Font" w:hAnsi="Font" w:cs="Arial"/>
        </w:rPr>
        <w:t xml:space="preserve"> un campamento para poder recorrer este antiguo lugar de extracción de tejuelas de alerce. En el sitio se encontraron </w:t>
      </w:r>
      <w:r w:rsidR="00F937C6">
        <w:rPr>
          <w:rFonts w:ascii="Font" w:hAnsi="Font" w:cs="Arial"/>
        </w:rPr>
        <w:t>cinco</w:t>
      </w:r>
      <w:r w:rsidRPr="0015627F">
        <w:rPr>
          <w:rFonts w:ascii="Font" w:hAnsi="Font" w:cs="Arial"/>
        </w:rPr>
        <w:t xml:space="preserve"> </w:t>
      </w:r>
      <w:r w:rsidR="00F937C6">
        <w:rPr>
          <w:rFonts w:ascii="Font" w:hAnsi="Font" w:cs="Arial"/>
        </w:rPr>
        <w:t xml:space="preserve">individuos </w:t>
      </w:r>
      <w:r w:rsidRPr="0015627F">
        <w:rPr>
          <w:rFonts w:ascii="Font" w:hAnsi="Font" w:cs="Arial"/>
        </w:rPr>
        <w:t xml:space="preserve">alerces (centenario y </w:t>
      </w:r>
      <w:r w:rsidR="00F937C6">
        <w:rPr>
          <w:rFonts w:ascii="Font" w:hAnsi="Font" w:cs="Arial"/>
        </w:rPr>
        <w:t>posiblemente</w:t>
      </w:r>
      <w:r w:rsidRPr="0015627F">
        <w:rPr>
          <w:rFonts w:ascii="Font" w:hAnsi="Font" w:cs="Arial"/>
        </w:rPr>
        <w:t xml:space="preserve"> milenarios) de los cuales uno</w:t>
      </w:r>
      <w:r w:rsidR="00F937C6">
        <w:rPr>
          <w:rFonts w:ascii="Font" w:hAnsi="Font" w:cs="Arial"/>
        </w:rPr>
        <w:t xml:space="preserve">, observable </w:t>
      </w:r>
      <w:r w:rsidR="00F41A6A">
        <w:rPr>
          <w:rFonts w:ascii="Font" w:hAnsi="Font" w:cs="Arial"/>
        </w:rPr>
        <w:t xml:space="preserve">en la </w:t>
      </w:r>
      <w:r w:rsidR="00F41A6A" w:rsidRPr="00F41A6A">
        <w:rPr>
          <w:rFonts w:ascii="Font" w:hAnsi="Font" w:cs="Arial"/>
          <w:b/>
          <w:bCs/>
        </w:rPr>
        <w:t>Figura 2</w:t>
      </w:r>
      <w:r w:rsidR="00F41A6A">
        <w:rPr>
          <w:rFonts w:ascii="Font" w:hAnsi="Font" w:cs="Arial"/>
        </w:rPr>
        <w:t xml:space="preserve">, </w:t>
      </w:r>
      <w:r w:rsidRPr="0015627F">
        <w:rPr>
          <w:rFonts w:ascii="Font" w:hAnsi="Font" w:cs="Arial"/>
        </w:rPr>
        <w:t>evidenció posible formación de conos femeninos</w:t>
      </w:r>
      <w:r w:rsidR="00F41A6A">
        <w:rPr>
          <w:rFonts w:ascii="Font" w:hAnsi="Font" w:cs="Arial"/>
        </w:rPr>
        <w:t xml:space="preserve">, </w:t>
      </w:r>
      <w:r w:rsidR="00F937C6">
        <w:rPr>
          <w:rFonts w:ascii="Font" w:hAnsi="Font" w:cs="Arial"/>
        </w:rPr>
        <w:t>es decir</w:t>
      </w:r>
      <w:r w:rsidRPr="0015627F">
        <w:rPr>
          <w:rFonts w:ascii="Font" w:hAnsi="Font" w:cs="Arial"/>
        </w:rPr>
        <w:t xml:space="preserve">, posibilidad de obtención de semillas, </w:t>
      </w:r>
      <w:r w:rsidR="00F937C6">
        <w:rPr>
          <w:rFonts w:ascii="Font" w:hAnsi="Font" w:cs="Arial"/>
        </w:rPr>
        <w:t xml:space="preserve">y </w:t>
      </w:r>
      <w:r w:rsidRPr="0015627F">
        <w:rPr>
          <w:rFonts w:ascii="Font" w:hAnsi="Font" w:cs="Arial"/>
        </w:rPr>
        <w:t>por ende, de genética local</w:t>
      </w:r>
      <w:r w:rsidR="00B0753C">
        <w:rPr>
          <w:rFonts w:ascii="Font" w:hAnsi="Font" w:cs="Arial"/>
        </w:rPr>
        <w:t xml:space="preserve">. Este ejemplar </w:t>
      </w:r>
      <w:r w:rsidR="00B0753C">
        <w:rPr>
          <w:rFonts w:ascii="Font" w:hAnsi="Font" w:cs="Arial"/>
        </w:rPr>
        <w:lastRenderedPageBreak/>
        <w:t xml:space="preserve">fue encontrado por Alejandro, trabajador de la </w:t>
      </w:r>
      <w:r w:rsidR="00F937C6">
        <w:rPr>
          <w:rFonts w:ascii="Font" w:hAnsi="Font" w:cs="Arial"/>
        </w:rPr>
        <w:t>reserva,</w:t>
      </w:r>
      <w:r w:rsidR="00B0753C">
        <w:rPr>
          <w:rFonts w:ascii="Font" w:hAnsi="Font" w:cs="Arial"/>
        </w:rPr>
        <w:t xml:space="preserve"> quien </w:t>
      </w:r>
      <w:r w:rsidR="00F937C6">
        <w:rPr>
          <w:rFonts w:ascii="Font" w:hAnsi="Font" w:cs="Arial"/>
        </w:rPr>
        <w:t xml:space="preserve">además </w:t>
      </w:r>
      <w:r w:rsidR="009B5037">
        <w:rPr>
          <w:rFonts w:ascii="Font" w:hAnsi="Font" w:cs="Arial"/>
        </w:rPr>
        <w:t xml:space="preserve">registro el ejemplar descrito en la </w:t>
      </w:r>
      <w:r w:rsidR="009B5037" w:rsidRPr="009B5037">
        <w:rPr>
          <w:rFonts w:ascii="Font" w:hAnsi="Font" w:cs="Arial"/>
          <w:b/>
          <w:bCs/>
        </w:rPr>
        <w:t>T</w:t>
      </w:r>
      <w:r w:rsidR="009B5037">
        <w:rPr>
          <w:rFonts w:ascii="Font" w:hAnsi="Font" w:cs="Arial"/>
          <w:b/>
          <w:bCs/>
        </w:rPr>
        <w:t>abla</w:t>
      </w:r>
      <w:r w:rsidR="00B0753C" w:rsidRPr="00B0753C">
        <w:rPr>
          <w:rFonts w:ascii="Font" w:hAnsi="Font" w:cs="Arial"/>
          <w:b/>
          <w:bCs/>
        </w:rPr>
        <w:t xml:space="preserve"> 2</w:t>
      </w:r>
      <w:r w:rsidRPr="0015627F">
        <w:rPr>
          <w:rFonts w:ascii="Font" w:hAnsi="Font" w:cs="Arial"/>
        </w:rPr>
        <w:t xml:space="preserve">. </w:t>
      </w:r>
    </w:p>
    <w:tbl>
      <w:tblPr>
        <w:tblStyle w:val="Tablanormal1"/>
        <w:tblW w:w="0" w:type="auto"/>
        <w:jc w:val="center"/>
        <w:tblLook w:val="04A0" w:firstRow="1" w:lastRow="0" w:firstColumn="1" w:lastColumn="0" w:noHBand="0" w:noVBand="1"/>
      </w:tblPr>
      <w:tblGrid>
        <w:gridCol w:w="5662"/>
        <w:gridCol w:w="2832"/>
      </w:tblGrid>
      <w:tr w:rsidR="00B0753C" w:rsidRPr="0015627F" w14:paraId="0EB99A24" w14:textId="77777777" w:rsidTr="008712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6515C1D3" w14:textId="77777777" w:rsidR="00B0753C" w:rsidRPr="0015627F" w:rsidRDefault="00B0753C" w:rsidP="0087120C">
            <w:pPr>
              <w:jc w:val="center"/>
              <w:rPr>
                <w:rFonts w:ascii="Font" w:hAnsi="Font" w:cs="Arial"/>
              </w:rPr>
            </w:pPr>
            <w:r w:rsidRPr="0015627F">
              <w:rPr>
                <w:rFonts w:ascii="Font" w:hAnsi="Font" w:cs="Arial"/>
              </w:rPr>
              <w:t>Ficha fenológica de recogida de datos de campo</w:t>
            </w:r>
          </w:p>
        </w:tc>
      </w:tr>
      <w:tr w:rsidR="00B0753C" w:rsidRPr="0015627F" w14:paraId="07ED03A3"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2" w:type="dxa"/>
          </w:tcPr>
          <w:p w14:paraId="015B0C6E" w14:textId="77777777" w:rsidR="00B0753C" w:rsidRPr="0015627F" w:rsidRDefault="00B0753C" w:rsidP="0087120C">
            <w:pPr>
              <w:rPr>
                <w:rFonts w:ascii="Font" w:hAnsi="Font" w:cs="Arial"/>
              </w:rPr>
            </w:pPr>
            <w:r w:rsidRPr="0015627F">
              <w:rPr>
                <w:rFonts w:ascii="Font" w:hAnsi="Font" w:cs="Arial"/>
              </w:rPr>
              <w:t xml:space="preserve">Especie: </w:t>
            </w:r>
            <w:r w:rsidRPr="0015627F">
              <w:rPr>
                <w:rFonts w:ascii="Font" w:hAnsi="Font" w:cs="Arial"/>
                <w:b w:val="0"/>
                <w:bCs w:val="0"/>
              </w:rPr>
              <w:t>Alerce</w:t>
            </w:r>
          </w:p>
        </w:tc>
        <w:tc>
          <w:tcPr>
            <w:tcW w:w="2832" w:type="dxa"/>
          </w:tcPr>
          <w:p w14:paraId="1CF89807" w14:textId="77777777" w:rsidR="00B0753C" w:rsidRPr="0015627F" w:rsidRDefault="00B0753C" w:rsidP="0087120C">
            <w:pPr>
              <w:cnfStyle w:val="000000100000" w:firstRow="0" w:lastRow="0" w:firstColumn="0" w:lastColumn="0" w:oddVBand="0" w:evenVBand="0" w:oddHBand="1" w:evenHBand="0" w:firstRowFirstColumn="0" w:firstRowLastColumn="0" w:lastRowFirstColumn="0" w:lastRowLastColumn="0"/>
              <w:rPr>
                <w:rFonts w:ascii="Font" w:hAnsi="Font" w:cs="Arial"/>
              </w:rPr>
            </w:pPr>
            <w:r w:rsidRPr="0015627F">
              <w:rPr>
                <w:rFonts w:ascii="Font" w:hAnsi="Font" w:cs="Arial"/>
              </w:rPr>
              <w:t>Fecha: 24-02-2026</w:t>
            </w:r>
          </w:p>
        </w:tc>
      </w:tr>
      <w:tr w:rsidR="00B0753C" w:rsidRPr="0015627F" w14:paraId="661E0957"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5662" w:type="dxa"/>
          </w:tcPr>
          <w:p w14:paraId="2AB140F2" w14:textId="77777777" w:rsidR="00B0753C" w:rsidRPr="0015627F" w:rsidRDefault="00B0753C" w:rsidP="0087120C">
            <w:pPr>
              <w:rPr>
                <w:rFonts w:ascii="Font" w:hAnsi="Font" w:cs="Arial"/>
              </w:rPr>
            </w:pPr>
            <w:r w:rsidRPr="0015627F">
              <w:rPr>
                <w:rFonts w:ascii="Font" w:hAnsi="Font" w:cs="Arial"/>
              </w:rPr>
              <w:t xml:space="preserve">N° de ejemplar: </w:t>
            </w:r>
            <w:r w:rsidRPr="0015627F">
              <w:rPr>
                <w:rFonts w:ascii="Font" w:hAnsi="Font" w:cs="Arial"/>
                <w:b w:val="0"/>
                <w:bCs w:val="0"/>
              </w:rPr>
              <w:t>24</w:t>
            </w:r>
          </w:p>
        </w:tc>
        <w:tc>
          <w:tcPr>
            <w:tcW w:w="2832" w:type="dxa"/>
          </w:tcPr>
          <w:p w14:paraId="6D155300" w14:textId="77777777" w:rsidR="00B0753C" w:rsidRPr="0015627F" w:rsidRDefault="00B0753C" w:rsidP="0087120C">
            <w:pPr>
              <w:cnfStyle w:val="000000000000" w:firstRow="0" w:lastRow="0" w:firstColumn="0" w:lastColumn="0" w:oddVBand="0" w:evenVBand="0" w:oddHBand="0" w:evenHBand="0" w:firstRowFirstColumn="0" w:firstRowLastColumn="0" w:lastRowFirstColumn="0" w:lastRowLastColumn="0"/>
              <w:rPr>
                <w:rFonts w:ascii="Font" w:hAnsi="Font" w:cs="Arial"/>
              </w:rPr>
            </w:pPr>
            <w:r w:rsidRPr="0015627F">
              <w:rPr>
                <w:rFonts w:ascii="Font" w:hAnsi="Font" w:cs="Arial"/>
              </w:rPr>
              <w:t>Estación: Verano</w:t>
            </w:r>
          </w:p>
        </w:tc>
      </w:tr>
      <w:tr w:rsidR="00B0753C" w:rsidRPr="0015627F" w14:paraId="61A73314"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29594B37" w14:textId="77777777" w:rsidR="00B0753C" w:rsidRPr="0015627F" w:rsidRDefault="00B0753C" w:rsidP="0087120C">
            <w:pPr>
              <w:rPr>
                <w:rFonts w:ascii="Font" w:hAnsi="Font" w:cs="Arial"/>
              </w:rPr>
            </w:pPr>
            <w:r w:rsidRPr="0015627F">
              <w:rPr>
                <w:rFonts w:ascii="Font" w:hAnsi="Font" w:cs="Arial"/>
              </w:rPr>
              <w:t xml:space="preserve">Ubicación: </w:t>
            </w:r>
            <w:r w:rsidRPr="0015627F">
              <w:rPr>
                <w:rFonts w:ascii="Font" w:hAnsi="Font" w:cs="Arial"/>
                <w:b w:val="0"/>
                <w:bCs w:val="0"/>
              </w:rPr>
              <w:t>Ladera Sur - Saltos del tejuelero</w:t>
            </w:r>
          </w:p>
        </w:tc>
      </w:tr>
      <w:tr w:rsidR="00B0753C" w:rsidRPr="0015627F" w14:paraId="74CB73E8"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665F65A6" w14:textId="77777777" w:rsidR="00B0753C" w:rsidRPr="0015627F" w:rsidRDefault="00B0753C" w:rsidP="0087120C">
            <w:pPr>
              <w:rPr>
                <w:rFonts w:ascii="Font" w:hAnsi="Font" w:cs="Arial"/>
              </w:rPr>
            </w:pPr>
            <w:r w:rsidRPr="0015627F">
              <w:rPr>
                <w:rFonts w:ascii="Font" w:hAnsi="Font" w:cs="Arial"/>
              </w:rPr>
              <w:t xml:space="preserve">Coordenadas: </w:t>
            </w:r>
            <w:r w:rsidRPr="0015627F">
              <w:rPr>
                <w:rFonts w:ascii="Font" w:hAnsi="Font" w:cs="Arial"/>
                <w:b w:val="0"/>
                <w:bCs w:val="0"/>
              </w:rPr>
              <w:t>42°30'42.4''S 72°22'19.8''W</w:t>
            </w:r>
          </w:p>
        </w:tc>
      </w:tr>
      <w:tr w:rsidR="00B0753C" w:rsidRPr="0015627F" w14:paraId="476F6335"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3C2A8CFC" w14:textId="77777777" w:rsidR="00B0753C" w:rsidRPr="0015627F" w:rsidRDefault="00B0753C" w:rsidP="0087120C">
            <w:pPr>
              <w:rPr>
                <w:rFonts w:ascii="Font" w:hAnsi="Font" w:cs="Arial"/>
              </w:rPr>
            </w:pPr>
            <w:r w:rsidRPr="0015627F">
              <w:rPr>
                <w:rFonts w:ascii="Font" w:hAnsi="Font" w:cs="Arial"/>
              </w:rPr>
              <w:t xml:space="preserve">Condición del ejemplar: </w:t>
            </w:r>
            <w:r w:rsidRPr="0015627F">
              <w:rPr>
                <w:rFonts w:ascii="Font" w:hAnsi="Font" w:cs="Arial"/>
                <w:b w:val="0"/>
                <w:bCs w:val="0"/>
              </w:rPr>
              <w:t>Vigoroso</w:t>
            </w:r>
          </w:p>
        </w:tc>
      </w:tr>
      <w:tr w:rsidR="00B0753C" w:rsidRPr="0015627F" w14:paraId="376B82F8"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173DC2EC" w14:textId="7C6248E5" w:rsidR="00B0753C" w:rsidRPr="0015627F" w:rsidRDefault="00B0753C" w:rsidP="0087120C">
            <w:pPr>
              <w:rPr>
                <w:rFonts w:ascii="Font" w:hAnsi="Font" w:cs="Arial"/>
              </w:rPr>
            </w:pPr>
            <w:r w:rsidRPr="0015627F">
              <w:rPr>
                <w:rFonts w:ascii="Font" w:hAnsi="Font" w:cs="Arial"/>
              </w:rPr>
              <w:t xml:space="preserve">Altura ejemplar: </w:t>
            </w:r>
            <w:r w:rsidRPr="0015627F">
              <w:rPr>
                <w:rFonts w:ascii="Font" w:hAnsi="Font" w:cs="Arial"/>
                <w:b w:val="0"/>
                <w:bCs w:val="0"/>
              </w:rPr>
              <w:t>15 ~ 20 m</w:t>
            </w:r>
            <w:r w:rsidR="00B75B7A">
              <w:rPr>
                <w:rFonts w:ascii="Font" w:hAnsi="Font" w:cs="Arial"/>
                <w:b w:val="0"/>
                <w:bCs w:val="0"/>
              </w:rPr>
              <w:t>etro</w:t>
            </w:r>
            <w:r w:rsidRPr="0015627F">
              <w:rPr>
                <w:rFonts w:ascii="Font" w:hAnsi="Font" w:cs="Arial"/>
                <w:b w:val="0"/>
                <w:bCs w:val="0"/>
              </w:rPr>
              <w:t>s aprox.</w:t>
            </w:r>
          </w:p>
        </w:tc>
      </w:tr>
      <w:tr w:rsidR="00B0753C" w:rsidRPr="0015627F" w14:paraId="4814384D" w14:textId="77777777" w:rsidTr="00871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328C3684" w14:textId="758C4DB0" w:rsidR="00B0753C" w:rsidRPr="0015627F" w:rsidRDefault="00B0753C" w:rsidP="0087120C">
            <w:pPr>
              <w:rPr>
                <w:rFonts w:ascii="Font" w:hAnsi="Font" w:cs="Arial"/>
              </w:rPr>
            </w:pPr>
            <w:r w:rsidRPr="0015627F">
              <w:rPr>
                <w:rFonts w:ascii="Font" w:hAnsi="Font" w:cs="Arial"/>
              </w:rPr>
              <w:t>Fenofase crecimiento vegetativo (si/no):</w:t>
            </w:r>
            <w:r>
              <w:rPr>
                <w:rFonts w:ascii="Font" w:hAnsi="Font" w:cs="Arial"/>
              </w:rPr>
              <w:t xml:space="preserve"> </w:t>
            </w:r>
            <w:r w:rsidR="00D81B66">
              <w:rPr>
                <w:rFonts w:ascii="Font" w:hAnsi="Font" w:cs="Arial"/>
              </w:rPr>
              <w:t>-</w:t>
            </w:r>
          </w:p>
        </w:tc>
      </w:tr>
      <w:tr w:rsidR="00B0753C" w:rsidRPr="0015627F" w14:paraId="5CC72531" w14:textId="77777777" w:rsidTr="0087120C">
        <w:trPr>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4AC0AD5A" w14:textId="77777777" w:rsidR="00B0753C" w:rsidRPr="0015627F" w:rsidRDefault="00B0753C" w:rsidP="0087120C">
            <w:pPr>
              <w:rPr>
                <w:rFonts w:ascii="Font" w:hAnsi="Font" w:cs="Arial"/>
              </w:rPr>
            </w:pPr>
            <w:r w:rsidRPr="0015627F">
              <w:rPr>
                <w:rFonts w:ascii="Font" w:hAnsi="Font" w:cs="Arial"/>
              </w:rPr>
              <w:t>Fenofase fructificación (si/no):</w:t>
            </w:r>
            <w:r>
              <w:rPr>
                <w:rFonts w:ascii="Font" w:hAnsi="Font" w:cs="Arial"/>
              </w:rPr>
              <w:t xml:space="preserve"> </w:t>
            </w:r>
            <w:r w:rsidRPr="00681776">
              <w:rPr>
                <w:rFonts w:ascii="Font" w:hAnsi="Font" w:cs="Arial"/>
                <w:b w:val="0"/>
                <w:bCs w:val="0"/>
              </w:rPr>
              <w:t>si</w:t>
            </w:r>
          </w:p>
        </w:tc>
      </w:tr>
      <w:tr w:rsidR="00B0753C" w:rsidRPr="0015627F" w14:paraId="6E92EF87" w14:textId="77777777" w:rsidTr="00402772">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5EEABE49" w14:textId="50C2B699" w:rsidR="00B0753C" w:rsidRPr="0015627F" w:rsidRDefault="00B0753C" w:rsidP="0087120C">
            <w:pPr>
              <w:rPr>
                <w:rFonts w:ascii="Font" w:hAnsi="Font" w:cs="Arial"/>
              </w:rPr>
            </w:pPr>
            <w:r w:rsidRPr="0015627F">
              <w:rPr>
                <w:rFonts w:ascii="Font" w:hAnsi="Font" w:cs="Arial"/>
              </w:rPr>
              <w:t xml:space="preserve">Caracterización </w:t>
            </w:r>
            <w:proofErr w:type="spellStart"/>
            <w:r w:rsidRPr="0015627F">
              <w:rPr>
                <w:rFonts w:ascii="Font" w:hAnsi="Font" w:cs="Arial"/>
              </w:rPr>
              <w:t>vegetacional</w:t>
            </w:r>
            <w:proofErr w:type="spellEnd"/>
            <w:r w:rsidRPr="0015627F">
              <w:rPr>
                <w:rFonts w:ascii="Font" w:hAnsi="Font" w:cs="Arial"/>
              </w:rPr>
              <w:t xml:space="preserve"> del sitio:</w:t>
            </w:r>
            <w:r w:rsidR="00402772">
              <w:rPr>
                <w:rFonts w:ascii="Font" w:hAnsi="Font" w:cs="Arial"/>
              </w:rPr>
              <w:t xml:space="preserve"> -</w:t>
            </w:r>
          </w:p>
        </w:tc>
      </w:tr>
      <w:tr w:rsidR="00B0753C" w:rsidRPr="0015627F" w14:paraId="7DFE23C5" w14:textId="77777777" w:rsidTr="00B75B7A">
        <w:trPr>
          <w:trHeight w:val="54"/>
          <w:jc w:val="center"/>
        </w:trPr>
        <w:tc>
          <w:tcPr>
            <w:cnfStyle w:val="001000000000" w:firstRow="0" w:lastRow="0" w:firstColumn="1" w:lastColumn="0" w:oddVBand="0" w:evenVBand="0" w:oddHBand="0" w:evenHBand="0" w:firstRowFirstColumn="0" w:firstRowLastColumn="0" w:lastRowFirstColumn="0" w:lastRowLastColumn="0"/>
            <w:tcW w:w="8494" w:type="dxa"/>
            <w:gridSpan w:val="2"/>
          </w:tcPr>
          <w:p w14:paraId="15FBF54C" w14:textId="2A59E2E9" w:rsidR="00B0753C" w:rsidRPr="0015627F" w:rsidRDefault="00B0753C" w:rsidP="0087120C">
            <w:pPr>
              <w:rPr>
                <w:rFonts w:ascii="Font" w:hAnsi="Font" w:cs="Arial"/>
              </w:rPr>
            </w:pPr>
            <w:r w:rsidRPr="0015627F">
              <w:rPr>
                <w:rFonts w:ascii="Font" w:hAnsi="Font" w:cs="Arial"/>
              </w:rPr>
              <w:t>Observaciones:</w:t>
            </w:r>
            <w:r w:rsidRPr="0015627F">
              <w:rPr>
                <w:rFonts w:ascii="Font" w:hAnsi="Font" w:cs="Arial"/>
              </w:rPr>
              <w:br/>
            </w:r>
            <w:r w:rsidRPr="0015627F">
              <w:rPr>
                <w:rFonts w:ascii="Font" w:hAnsi="Font" w:cs="Arial"/>
                <w:b w:val="0"/>
                <w:bCs w:val="0"/>
              </w:rPr>
              <w:t>Con formación de conos (Alej</w:t>
            </w:r>
            <w:r w:rsidR="009B5037">
              <w:rPr>
                <w:rFonts w:ascii="Font" w:hAnsi="Font" w:cs="Arial"/>
                <w:b w:val="0"/>
                <w:bCs w:val="0"/>
              </w:rPr>
              <w:t>andro</w:t>
            </w:r>
            <w:r w:rsidRPr="0015627F">
              <w:rPr>
                <w:rFonts w:ascii="Font" w:hAnsi="Font" w:cs="Arial"/>
                <w:b w:val="0"/>
                <w:bCs w:val="0"/>
              </w:rPr>
              <w:t>)</w:t>
            </w:r>
          </w:p>
        </w:tc>
      </w:tr>
    </w:tbl>
    <w:p w14:paraId="402490C8" w14:textId="62D3EBD8" w:rsidR="00B0753C" w:rsidRDefault="00B0753C" w:rsidP="00B0753C">
      <w:pPr>
        <w:jc w:val="center"/>
        <w:rPr>
          <w:rFonts w:ascii="Font" w:hAnsi="Font" w:cs="Arial"/>
        </w:rPr>
      </w:pPr>
      <w:r w:rsidRPr="00B0753C">
        <w:rPr>
          <w:rFonts w:ascii="Font" w:hAnsi="Font" w:cs="Arial"/>
          <w:b/>
          <w:bCs/>
        </w:rPr>
        <w:t>Figura 2.</w:t>
      </w:r>
      <w:r>
        <w:rPr>
          <w:rFonts w:ascii="Font" w:hAnsi="Font" w:cs="Arial"/>
        </w:rPr>
        <w:t xml:space="preserve"> Ficha fenológica de campo de ejemplar encontrado en saltos del tejuelero.</w:t>
      </w:r>
    </w:p>
    <w:p w14:paraId="06C5C587" w14:textId="379AD005" w:rsidR="009B5037" w:rsidRDefault="009B5037" w:rsidP="00B0753C">
      <w:pPr>
        <w:jc w:val="center"/>
        <w:rPr>
          <w:rFonts w:ascii="Font" w:hAnsi="Font" w:cs="Arial"/>
        </w:rPr>
      </w:pPr>
      <w:r w:rsidRPr="009B5037">
        <w:rPr>
          <w:rFonts w:ascii="Font" w:hAnsi="Font" w:cs="Arial"/>
          <w:b/>
          <w:bCs/>
        </w:rPr>
        <w:t>Nota.</w:t>
      </w:r>
      <w:r>
        <w:rPr>
          <w:rFonts w:ascii="Font" w:hAnsi="Font" w:cs="Arial"/>
        </w:rPr>
        <w:t xml:space="preserve"> Ejemplar descrito por un trabajador de la reserva.</w:t>
      </w:r>
    </w:p>
    <w:p w14:paraId="74195BF4" w14:textId="04C8FF2E" w:rsidR="00B0753C" w:rsidRDefault="00B0753C" w:rsidP="00B0753C">
      <w:pPr>
        <w:jc w:val="center"/>
        <w:rPr>
          <w:rFonts w:ascii="Font" w:hAnsi="Font" w:cs="Arial"/>
          <w:noProof/>
        </w:rPr>
      </w:pPr>
      <w:r w:rsidRPr="0015627F">
        <w:rPr>
          <w:rFonts w:ascii="Font" w:hAnsi="Font" w:cs="Arial"/>
          <w:noProof/>
        </w:rPr>
        <w:drawing>
          <wp:inline distT="0" distB="0" distL="0" distR="0" wp14:anchorId="2DF24681" wp14:editId="08FFCDDC">
            <wp:extent cx="3274953" cy="2456142"/>
            <wp:effectExtent l="9525" t="0" r="0" b="0"/>
            <wp:docPr id="20849132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47263" name="Imagen 2018847263"/>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292491" cy="2469295"/>
                    </a:xfrm>
                    <a:prstGeom prst="rect">
                      <a:avLst/>
                    </a:prstGeom>
                  </pic:spPr>
                </pic:pic>
              </a:graphicData>
            </a:graphic>
          </wp:inline>
        </w:drawing>
      </w:r>
      <w:r w:rsidRPr="0015627F">
        <w:rPr>
          <w:rFonts w:ascii="Font" w:hAnsi="Font" w:cs="Arial"/>
          <w:noProof/>
        </w:rPr>
        <w:t xml:space="preserve"> </w:t>
      </w:r>
      <w:r w:rsidRPr="0015627F">
        <w:rPr>
          <w:rFonts w:ascii="Font" w:hAnsi="Font" w:cs="Arial"/>
          <w:noProof/>
        </w:rPr>
        <w:drawing>
          <wp:inline distT="0" distB="0" distL="0" distR="0" wp14:anchorId="630FEB0D" wp14:editId="43A0C058">
            <wp:extent cx="3293691" cy="2470195"/>
            <wp:effectExtent l="0" t="7620" r="0" b="0"/>
            <wp:docPr id="1341231241" name="Imagen 4" descr="Vista de un bos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24498" name="Imagen 4" descr="Vista de un bosque&#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327626" cy="2495645"/>
                    </a:xfrm>
                    <a:prstGeom prst="rect">
                      <a:avLst/>
                    </a:prstGeom>
                  </pic:spPr>
                </pic:pic>
              </a:graphicData>
            </a:graphic>
          </wp:inline>
        </w:drawing>
      </w:r>
    </w:p>
    <w:p w14:paraId="69057776" w14:textId="5A3EB86E" w:rsidR="00B0753C" w:rsidRDefault="009B5037" w:rsidP="00B0753C">
      <w:pPr>
        <w:jc w:val="center"/>
        <w:rPr>
          <w:rFonts w:ascii="Font" w:hAnsi="Font" w:cs="Arial"/>
          <w:noProof/>
        </w:rPr>
      </w:pPr>
      <w:r>
        <w:rPr>
          <w:rFonts w:ascii="Font" w:hAnsi="Font" w:cs="Arial"/>
          <w:b/>
          <w:bCs/>
          <w:noProof/>
        </w:rPr>
        <w:t xml:space="preserve">Figura 2. </w:t>
      </w:r>
      <w:r w:rsidR="00B0753C">
        <w:rPr>
          <w:rFonts w:ascii="Font" w:hAnsi="Font" w:cs="Arial"/>
          <w:noProof/>
        </w:rPr>
        <w:t>Árbol semillero, sector saltos del tejuelero.</w:t>
      </w:r>
    </w:p>
    <w:p w14:paraId="42F1E757" w14:textId="100E5543" w:rsidR="009B5037" w:rsidRPr="0015627F" w:rsidRDefault="009B5037" w:rsidP="00B0753C">
      <w:pPr>
        <w:jc w:val="center"/>
        <w:rPr>
          <w:rFonts w:ascii="Font" w:hAnsi="Font" w:cs="Arial"/>
        </w:rPr>
      </w:pPr>
      <w:r w:rsidRPr="00F41A6A">
        <w:rPr>
          <w:rFonts w:ascii="Font" w:hAnsi="Font" w:cs="Arial"/>
          <w:b/>
          <w:bCs/>
          <w:noProof/>
        </w:rPr>
        <w:t>Nota</w:t>
      </w:r>
      <w:r>
        <w:rPr>
          <w:rFonts w:ascii="Font" w:hAnsi="Font" w:cs="Arial"/>
          <w:noProof/>
        </w:rPr>
        <w:t xml:space="preserve">. (Izq. </w:t>
      </w:r>
      <w:r w:rsidR="00F41A6A">
        <w:rPr>
          <w:rFonts w:ascii="Font" w:hAnsi="Font" w:cs="Arial"/>
          <w:noProof/>
        </w:rPr>
        <w:t xml:space="preserve"> Detalles del tronto) (Der. Aproximación a su altura)</w:t>
      </w:r>
    </w:p>
    <w:p w14:paraId="58D9761F" w14:textId="1D592029" w:rsidR="006D3FC1" w:rsidRPr="0015627F" w:rsidRDefault="006D3FC1" w:rsidP="00FA0ABB">
      <w:pPr>
        <w:jc w:val="both"/>
        <w:rPr>
          <w:rFonts w:ascii="Font" w:hAnsi="Font" w:cs="Arial"/>
        </w:rPr>
      </w:pPr>
      <w:r w:rsidRPr="0015627F">
        <w:rPr>
          <w:rFonts w:ascii="Font" w:hAnsi="Font" w:cs="Arial"/>
        </w:rPr>
        <w:t>Posteriormente, el cuarto sitio de premuestreo</w:t>
      </w:r>
      <w:r w:rsidR="00F937C6">
        <w:rPr>
          <w:rFonts w:ascii="Font" w:hAnsi="Font" w:cs="Arial"/>
        </w:rPr>
        <w:t xml:space="preserve"> correspondió al</w:t>
      </w:r>
      <w:r w:rsidRPr="0015627F">
        <w:rPr>
          <w:rFonts w:ascii="Font" w:hAnsi="Font" w:cs="Arial"/>
        </w:rPr>
        <w:t xml:space="preserve"> sendero</w:t>
      </w:r>
      <w:r w:rsidR="00F937C6">
        <w:rPr>
          <w:rFonts w:ascii="Font" w:hAnsi="Font" w:cs="Arial"/>
        </w:rPr>
        <w:t xml:space="preserve"> hacia el</w:t>
      </w:r>
      <w:r w:rsidRPr="0015627F">
        <w:rPr>
          <w:rFonts w:ascii="Font" w:hAnsi="Font" w:cs="Arial"/>
        </w:rPr>
        <w:t xml:space="preserve"> </w:t>
      </w:r>
      <w:r w:rsidRPr="00F937C6">
        <w:rPr>
          <w:rFonts w:ascii="Font" w:hAnsi="Font" w:cs="Arial"/>
        </w:rPr>
        <w:t>río Barceló</w:t>
      </w:r>
      <w:r w:rsidRPr="0015627F">
        <w:rPr>
          <w:rFonts w:ascii="Font" w:hAnsi="Font" w:cs="Arial"/>
        </w:rPr>
        <w:t>, donde se había</w:t>
      </w:r>
      <w:r w:rsidR="00F41A6A">
        <w:rPr>
          <w:rFonts w:ascii="Font" w:hAnsi="Font" w:cs="Arial"/>
        </w:rPr>
        <w:t xml:space="preserve">n localizado </w:t>
      </w:r>
      <w:r w:rsidR="00F937C6">
        <w:rPr>
          <w:rFonts w:ascii="Font" w:hAnsi="Font" w:cs="Arial"/>
        </w:rPr>
        <w:t xml:space="preserve">previamente </w:t>
      </w:r>
      <w:r w:rsidRPr="0015627F">
        <w:rPr>
          <w:rFonts w:ascii="Font" w:hAnsi="Font" w:cs="Arial"/>
        </w:rPr>
        <w:t>dos alerces por uno de los trabajadores</w:t>
      </w:r>
      <w:r w:rsidR="00F41A6A">
        <w:rPr>
          <w:rFonts w:ascii="Font" w:hAnsi="Font" w:cs="Arial"/>
        </w:rPr>
        <w:t>, Arturo</w:t>
      </w:r>
      <w:r w:rsidR="00F937C6">
        <w:rPr>
          <w:rFonts w:ascii="Font" w:hAnsi="Font" w:cs="Arial"/>
        </w:rPr>
        <w:t xml:space="preserve">. </w:t>
      </w:r>
      <w:r w:rsidRPr="0015627F">
        <w:rPr>
          <w:rFonts w:ascii="Font" w:hAnsi="Font" w:cs="Arial"/>
        </w:rPr>
        <w:t xml:space="preserve">Este recorrido fue realizado a caballo, </w:t>
      </w:r>
      <w:r w:rsidR="00F937C6">
        <w:rPr>
          <w:rFonts w:ascii="Font" w:hAnsi="Font" w:cs="Arial"/>
        </w:rPr>
        <w:t>debido a</w:t>
      </w:r>
      <w:r w:rsidRPr="0015627F">
        <w:rPr>
          <w:rFonts w:ascii="Font" w:hAnsi="Font" w:cs="Arial"/>
        </w:rPr>
        <w:t xml:space="preserve"> la dificultad </w:t>
      </w:r>
      <w:r w:rsidR="00F937C6">
        <w:rPr>
          <w:rFonts w:ascii="Font" w:hAnsi="Font" w:cs="Arial"/>
        </w:rPr>
        <w:t>del terreno</w:t>
      </w:r>
      <w:r w:rsidRPr="0015627F">
        <w:rPr>
          <w:rFonts w:ascii="Font" w:hAnsi="Font" w:cs="Arial"/>
        </w:rPr>
        <w:t xml:space="preserve"> y </w:t>
      </w:r>
      <w:r w:rsidR="00F937C6">
        <w:rPr>
          <w:rFonts w:ascii="Font" w:hAnsi="Font" w:cs="Arial"/>
        </w:rPr>
        <w:t xml:space="preserve">a los </w:t>
      </w:r>
      <w:r w:rsidR="00AF4293">
        <w:rPr>
          <w:rFonts w:ascii="Font" w:hAnsi="Font" w:cs="Arial"/>
        </w:rPr>
        <w:t>múltiples</w:t>
      </w:r>
      <w:r w:rsidRPr="0015627F">
        <w:rPr>
          <w:rFonts w:ascii="Font" w:hAnsi="Font" w:cs="Arial"/>
        </w:rPr>
        <w:t xml:space="preserve"> cruces del río. </w:t>
      </w:r>
      <w:r w:rsidR="00F937C6">
        <w:rPr>
          <w:rFonts w:ascii="Font" w:hAnsi="Font" w:cs="Arial"/>
        </w:rPr>
        <w:t>Durante la visita se</w:t>
      </w:r>
      <w:r w:rsidRPr="0015627F">
        <w:rPr>
          <w:rFonts w:ascii="Font" w:hAnsi="Font" w:cs="Arial"/>
        </w:rPr>
        <w:t xml:space="preserve"> encontraron dos alerces </w:t>
      </w:r>
      <w:r w:rsidR="00F937C6">
        <w:rPr>
          <w:rFonts w:ascii="Font" w:hAnsi="Font" w:cs="Arial"/>
        </w:rPr>
        <w:t xml:space="preserve">adicionales de gran tamaño, sumando un total de cuatro individuos en el sendero </w:t>
      </w:r>
      <w:r w:rsidR="00D97B32">
        <w:rPr>
          <w:rFonts w:ascii="Font" w:hAnsi="Font" w:cs="Arial"/>
        </w:rPr>
        <w:t>(</w:t>
      </w:r>
      <w:r w:rsidR="00B0753C" w:rsidRPr="00D97B32">
        <w:rPr>
          <w:rFonts w:ascii="Font" w:hAnsi="Font" w:cs="Arial"/>
          <w:b/>
          <w:bCs/>
        </w:rPr>
        <w:t xml:space="preserve">Anexo </w:t>
      </w:r>
      <w:r w:rsidR="00D97B32" w:rsidRPr="00D97B32">
        <w:rPr>
          <w:rFonts w:ascii="Font" w:hAnsi="Font" w:cs="Arial"/>
          <w:b/>
          <w:bCs/>
        </w:rPr>
        <w:t>2</w:t>
      </w:r>
      <w:r w:rsidR="00B0753C" w:rsidRPr="00D97B32">
        <w:rPr>
          <w:rFonts w:ascii="Font" w:hAnsi="Font" w:cs="Arial"/>
        </w:rPr>
        <w:t>)</w:t>
      </w:r>
      <w:r w:rsidRPr="00D97B32">
        <w:rPr>
          <w:rFonts w:ascii="Font" w:hAnsi="Font" w:cs="Arial"/>
        </w:rPr>
        <w:t>,</w:t>
      </w:r>
      <w:r w:rsidRPr="0015627F">
        <w:rPr>
          <w:rFonts w:ascii="Font" w:hAnsi="Font" w:cs="Arial"/>
        </w:rPr>
        <w:t xml:space="preserve"> aunque ninguno con formación de conos femeninos.</w:t>
      </w:r>
    </w:p>
    <w:p w14:paraId="12E63661" w14:textId="7312F672" w:rsidR="00BE0A35" w:rsidRPr="0015627F" w:rsidRDefault="00BE0A35" w:rsidP="00FA0ABB">
      <w:pPr>
        <w:jc w:val="both"/>
        <w:rPr>
          <w:rFonts w:ascii="Font" w:hAnsi="Font" w:cs="Arial"/>
        </w:rPr>
      </w:pPr>
      <w:r w:rsidRPr="0015627F">
        <w:rPr>
          <w:rFonts w:ascii="Font" w:hAnsi="Font" w:cs="Arial"/>
        </w:rPr>
        <w:t xml:space="preserve">Seguidamente, el quinto sitio </w:t>
      </w:r>
      <w:r w:rsidR="00AF4293">
        <w:rPr>
          <w:rFonts w:ascii="Font" w:hAnsi="Font" w:cs="Arial"/>
        </w:rPr>
        <w:t xml:space="preserve">correspondió al recorrido del Lote 2, donde ya se encontraban </w:t>
      </w:r>
      <w:r w:rsidRPr="0015627F">
        <w:rPr>
          <w:rFonts w:ascii="Font" w:hAnsi="Font" w:cs="Arial"/>
        </w:rPr>
        <w:t xml:space="preserve">registrado </w:t>
      </w:r>
      <w:r w:rsidR="00AF4293">
        <w:rPr>
          <w:rFonts w:ascii="Font" w:hAnsi="Font" w:cs="Arial"/>
        </w:rPr>
        <w:t>cuatro</w:t>
      </w:r>
      <w:r w:rsidRPr="0015627F">
        <w:rPr>
          <w:rFonts w:ascii="Font" w:hAnsi="Font" w:cs="Arial"/>
        </w:rPr>
        <w:t xml:space="preserve"> alerces</w:t>
      </w:r>
      <w:r w:rsidR="00F41A6A">
        <w:rPr>
          <w:rFonts w:ascii="Font" w:hAnsi="Font" w:cs="Arial"/>
        </w:rPr>
        <w:t xml:space="preserve">, </w:t>
      </w:r>
      <w:r w:rsidRPr="0015627F">
        <w:rPr>
          <w:rFonts w:ascii="Font" w:hAnsi="Font" w:cs="Arial"/>
        </w:rPr>
        <w:t>remanentes de</w:t>
      </w:r>
      <w:r w:rsidR="00F41A6A">
        <w:rPr>
          <w:rFonts w:ascii="Font" w:hAnsi="Font" w:cs="Arial"/>
        </w:rPr>
        <w:t xml:space="preserve">l bosque </w:t>
      </w:r>
      <w:r w:rsidR="00AF4293">
        <w:rPr>
          <w:rFonts w:ascii="Font" w:hAnsi="Font" w:cs="Arial"/>
        </w:rPr>
        <w:t>que existió en esta zona</w:t>
      </w:r>
      <w:r w:rsidR="00F41A6A">
        <w:rPr>
          <w:rFonts w:ascii="Font" w:hAnsi="Font" w:cs="Arial"/>
        </w:rPr>
        <w:t>.</w:t>
      </w:r>
      <w:r w:rsidR="00D97B32">
        <w:rPr>
          <w:rFonts w:ascii="Font" w:hAnsi="Font" w:cs="Arial"/>
        </w:rPr>
        <w:t xml:space="preserve"> </w:t>
      </w:r>
      <w:r w:rsidRPr="0015627F">
        <w:rPr>
          <w:rFonts w:ascii="Font" w:hAnsi="Font" w:cs="Arial"/>
        </w:rPr>
        <w:t xml:space="preserve">En esta ocasión </w:t>
      </w:r>
      <w:r w:rsidR="00AF4293">
        <w:rPr>
          <w:rFonts w:ascii="Font" w:hAnsi="Font" w:cs="Arial"/>
        </w:rPr>
        <w:t xml:space="preserve">se </w:t>
      </w:r>
      <w:r w:rsidRPr="0015627F">
        <w:rPr>
          <w:rFonts w:ascii="Font" w:hAnsi="Font" w:cs="Arial"/>
        </w:rPr>
        <w:t xml:space="preserve">registraron </w:t>
      </w:r>
      <w:r w:rsidR="00AF4293">
        <w:rPr>
          <w:rFonts w:ascii="Font" w:hAnsi="Font" w:cs="Arial"/>
        </w:rPr>
        <w:t xml:space="preserve">nuevamente </w:t>
      </w:r>
      <w:r w:rsidRPr="0015627F">
        <w:rPr>
          <w:rFonts w:ascii="Font" w:hAnsi="Font" w:cs="Arial"/>
        </w:rPr>
        <w:t xml:space="preserve">los </w:t>
      </w:r>
      <w:r w:rsidR="00AF4293">
        <w:rPr>
          <w:rFonts w:ascii="Font" w:hAnsi="Font" w:cs="Arial"/>
        </w:rPr>
        <w:t>cuatro individuos previamente descritos</w:t>
      </w:r>
      <w:r w:rsidR="00083BB6">
        <w:rPr>
          <w:rFonts w:ascii="Font" w:hAnsi="Font" w:cs="Arial"/>
        </w:rPr>
        <w:t xml:space="preserve">, </w:t>
      </w:r>
      <w:r w:rsidRPr="0015627F">
        <w:rPr>
          <w:rFonts w:ascii="Font" w:hAnsi="Font" w:cs="Arial"/>
        </w:rPr>
        <w:t>aunque ninguno con formación de conos femeninos.</w:t>
      </w:r>
    </w:p>
    <w:p w14:paraId="13323AF3" w14:textId="1FDFFD68" w:rsidR="00BE0A35" w:rsidRPr="0015627F" w:rsidRDefault="00BE0A35" w:rsidP="00FA0ABB">
      <w:pPr>
        <w:jc w:val="both"/>
        <w:rPr>
          <w:rFonts w:ascii="Font" w:hAnsi="Font" w:cs="Arial"/>
        </w:rPr>
      </w:pPr>
      <w:r w:rsidRPr="0015627F">
        <w:rPr>
          <w:rFonts w:ascii="Font" w:hAnsi="Font" w:cs="Arial"/>
        </w:rPr>
        <w:lastRenderedPageBreak/>
        <w:t>E</w:t>
      </w:r>
      <w:r w:rsidR="00AF4293">
        <w:rPr>
          <w:rFonts w:ascii="Font" w:hAnsi="Font" w:cs="Arial"/>
        </w:rPr>
        <w:t>n el</w:t>
      </w:r>
      <w:r w:rsidRPr="0015627F">
        <w:rPr>
          <w:rFonts w:ascii="Font" w:hAnsi="Font" w:cs="Arial"/>
        </w:rPr>
        <w:t xml:space="preserve"> sexto sitio se recorrieron dos </w:t>
      </w:r>
      <w:r w:rsidR="00AF4293">
        <w:rPr>
          <w:rFonts w:ascii="Font" w:hAnsi="Font" w:cs="Arial"/>
        </w:rPr>
        <w:t xml:space="preserve">sectores </w:t>
      </w:r>
      <w:r w:rsidRPr="0015627F">
        <w:rPr>
          <w:rFonts w:ascii="Font" w:hAnsi="Font" w:cs="Arial"/>
        </w:rPr>
        <w:t>mencionados por el personal de la reserva.</w:t>
      </w:r>
      <w:r w:rsidR="00AF4293">
        <w:rPr>
          <w:rFonts w:ascii="Font" w:hAnsi="Font" w:cs="Arial"/>
        </w:rPr>
        <w:t xml:space="preserve"> Primero,</w:t>
      </w:r>
      <w:r w:rsidRPr="0015627F">
        <w:rPr>
          <w:rFonts w:ascii="Font" w:hAnsi="Font" w:cs="Arial"/>
        </w:rPr>
        <w:t xml:space="preserve"> </w:t>
      </w:r>
      <w:r w:rsidR="00AF4293">
        <w:rPr>
          <w:rFonts w:ascii="Font" w:hAnsi="Font" w:cs="Arial"/>
        </w:rPr>
        <w:t>s</w:t>
      </w:r>
      <w:r w:rsidRPr="0015627F">
        <w:rPr>
          <w:rFonts w:ascii="Font" w:hAnsi="Font" w:cs="Arial"/>
        </w:rPr>
        <w:t xml:space="preserve">e realizó una caminata por la zona </w:t>
      </w:r>
      <w:r w:rsidRPr="00AF4293">
        <w:rPr>
          <w:rFonts w:ascii="Font" w:hAnsi="Font" w:cs="Arial"/>
        </w:rPr>
        <w:t xml:space="preserve">del </w:t>
      </w:r>
      <w:r w:rsidR="0015627F" w:rsidRPr="00AF4293">
        <w:rPr>
          <w:rFonts w:ascii="Font" w:hAnsi="Font" w:cs="Arial"/>
        </w:rPr>
        <w:t xml:space="preserve">estero </w:t>
      </w:r>
      <w:r w:rsidR="00AF4293">
        <w:rPr>
          <w:rFonts w:ascii="Font" w:hAnsi="Font" w:cs="Arial"/>
        </w:rPr>
        <w:t>T</w:t>
      </w:r>
      <w:r w:rsidR="0015627F" w:rsidRPr="00AF4293">
        <w:rPr>
          <w:rFonts w:ascii="Font" w:hAnsi="Font" w:cs="Arial"/>
        </w:rPr>
        <w:t>roliguan</w:t>
      </w:r>
      <w:r w:rsidR="00AF4293">
        <w:rPr>
          <w:rFonts w:ascii="Font" w:hAnsi="Font" w:cs="Arial"/>
        </w:rPr>
        <w:t xml:space="preserve">, en el sector de Cansa Niebla y la pista de aterrizaje, </w:t>
      </w:r>
      <w:r w:rsidRPr="0015627F">
        <w:rPr>
          <w:rFonts w:ascii="Font" w:hAnsi="Font" w:cs="Arial"/>
        </w:rPr>
        <w:t>donde se registraron dos ejemplares</w:t>
      </w:r>
      <w:r w:rsidR="00AF4293">
        <w:rPr>
          <w:rFonts w:ascii="Font" w:hAnsi="Font" w:cs="Arial"/>
        </w:rPr>
        <w:t>:</w:t>
      </w:r>
      <w:r w:rsidRPr="0015627F">
        <w:rPr>
          <w:rFonts w:ascii="Font" w:hAnsi="Font" w:cs="Arial"/>
        </w:rPr>
        <w:t xml:space="preserve"> uno de aproximadamente 1</w:t>
      </w:r>
      <w:r w:rsidR="00B0753C">
        <w:rPr>
          <w:rFonts w:ascii="Font" w:hAnsi="Font" w:cs="Arial"/>
        </w:rPr>
        <w:t>5 a 20</w:t>
      </w:r>
      <w:r w:rsidRPr="0015627F">
        <w:rPr>
          <w:rFonts w:ascii="Font" w:hAnsi="Font" w:cs="Arial"/>
        </w:rPr>
        <w:t xml:space="preserve"> metros</w:t>
      </w:r>
      <w:r w:rsidR="00AF4293">
        <w:rPr>
          <w:rFonts w:ascii="Font" w:hAnsi="Font" w:cs="Arial"/>
        </w:rPr>
        <w:t xml:space="preserve"> de altura</w:t>
      </w:r>
      <w:r w:rsidRPr="0015627F">
        <w:rPr>
          <w:rFonts w:ascii="Font" w:hAnsi="Font" w:cs="Arial"/>
        </w:rPr>
        <w:t xml:space="preserve"> y un ejemplar joven </w:t>
      </w:r>
      <w:r w:rsidR="00AF4293">
        <w:rPr>
          <w:rFonts w:ascii="Font" w:hAnsi="Font" w:cs="Arial"/>
        </w:rPr>
        <w:t xml:space="preserve">de cerca </w:t>
      </w:r>
      <w:r w:rsidRPr="0015627F">
        <w:rPr>
          <w:rFonts w:ascii="Font" w:hAnsi="Font" w:cs="Arial"/>
        </w:rPr>
        <w:t>de 5 metros</w:t>
      </w:r>
      <w:r w:rsidR="00AF4293">
        <w:rPr>
          <w:rFonts w:ascii="Font" w:hAnsi="Font" w:cs="Arial"/>
        </w:rPr>
        <w:t xml:space="preserve">. Nuevamente, ninguno presentó formación de conos femeninos.  </w:t>
      </w:r>
      <w:r w:rsidRPr="0015627F">
        <w:rPr>
          <w:rFonts w:ascii="Font" w:hAnsi="Font" w:cs="Arial"/>
        </w:rPr>
        <w:t>Posterior</w:t>
      </w:r>
      <w:r w:rsidR="00AF4293">
        <w:rPr>
          <w:rFonts w:ascii="Font" w:hAnsi="Font" w:cs="Arial"/>
        </w:rPr>
        <w:t xml:space="preserve">mente se continuo hacia la zona </w:t>
      </w:r>
      <w:r w:rsidRPr="0015627F">
        <w:rPr>
          <w:rFonts w:ascii="Font" w:hAnsi="Font" w:cs="Arial"/>
        </w:rPr>
        <w:t xml:space="preserve">de </w:t>
      </w:r>
      <w:r w:rsidR="00B0753C" w:rsidRPr="00AF4293">
        <w:rPr>
          <w:rFonts w:ascii="Font" w:hAnsi="Font" w:cs="Arial"/>
        </w:rPr>
        <w:t>P</w:t>
      </w:r>
      <w:r w:rsidRPr="00AF4293">
        <w:rPr>
          <w:rFonts w:ascii="Font" w:hAnsi="Font" w:cs="Arial"/>
        </w:rPr>
        <w:t>orvenir</w:t>
      </w:r>
      <w:r w:rsidR="00AF4293">
        <w:rPr>
          <w:rFonts w:ascii="Font" w:hAnsi="Font" w:cs="Arial"/>
        </w:rPr>
        <w:t>, donde</w:t>
      </w:r>
      <w:r w:rsidRPr="0015627F">
        <w:rPr>
          <w:rFonts w:ascii="Font" w:hAnsi="Font" w:cs="Arial"/>
        </w:rPr>
        <w:t xml:space="preserve"> se habían registrado </w:t>
      </w:r>
      <w:r w:rsidR="00AF4293">
        <w:rPr>
          <w:rFonts w:ascii="Font" w:hAnsi="Font" w:cs="Arial"/>
        </w:rPr>
        <w:t xml:space="preserve">previamente </w:t>
      </w:r>
      <w:r w:rsidRPr="0015627F">
        <w:rPr>
          <w:rFonts w:ascii="Font" w:hAnsi="Font" w:cs="Arial"/>
        </w:rPr>
        <w:t xml:space="preserve">dos alerces adultos jóvenes </w:t>
      </w:r>
      <w:r w:rsidR="00AF4293" w:rsidRPr="0015627F">
        <w:rPr>
          <w:rFonts w:ascii="Font" w:hAnsi="Font" w:cs="Arial"/>
        </w:rPr>
        <w:t>e</w:t>
      </w:r>
      <w:r w:rsidRPr="0015627F">
        <w:rPr>
          <w:rFonts w:ascii="Font" w:hAnsi="Font" w:cs="Arial"/>
        </w:rPr>
        <w:t xml:space="preserve"> </w:t>
      </w:r>
      <w:r w:rsidR="00AF4293">
        <w:rPr>
          <w:rFonts w:ascii="Font" w:hAnsi="Font" w:cs="Arial"/>
        </w:rPr>
        <w:t>individuo en</w:t>
      </w:r>
      <w:r w:rsidRPr="0015627F">
        <w:rPr>
          <w:rFonts w:ascii="Font" w:hAnsi="Font" w:cs="Arial"/>
        </w:rPr>
        <w:t xml:space="preserve"> regeneración. Los tres ejemplares fueron </w:t>
      </w:r>
      <w:r w:rsidR="00AF4293">
        <w:rPr>
          <w:rFonts w:ascii="Font" w:hAnsi="Font" w:cs="Arial"/>
        </w:rPr>
        <w:t xml:space="preserve">localizados, sin </w:t>
      </w:r>
      <w:r w:rsidR="009E6138">
        <w:rPr>
          <w:rFonts w:ascii="Font" w:hAnsi="Font" w:cs="Arial"/>
        </w:rPr>
        <w:t>evidencia</w:t>
      </w:r>
      <w:r w:rsidR="00AF4293">
        <w:rPr>
          <w:rFonts w:ascii="Font" w:hAnsi="Font" w:cs="Arial"/>
        </w:rPr>
        <w:t>r</w:t>
      </w:r>
      <w:r w:rsidRPr="0015627F">
        <w:rPr>
          <w:rFonts w:ascii="Font" w:hAnsi="Font" w:cs="Arial"/>
        </w:rPr>
        <w:t xml:space="preserve"> formación de conos femeninos</w:t>
      </w:r>
      <w:r w:rsidR="00B0753C">
        <w:rPr>
          <w:rFonts w:ascii="Font" w:hAnsi="Font" w:cs="Arial"/>
        </w:rPr>
        <w:t xml:space="preserve"> </w:t>
      </w:r>
    </w:p>
    <w:p w14:paraId="17B2CABA" w14:textId="6F826D1E" w:rsidR="00BE0A35" w:rsidRDefault="00BE0A35" w:rsidP="00FA0ABB">
      <w:pPr>
        <w:jc w:val="both"/>
        <w:rPr>
          <w:rFonts w:ascii="Font" w:hAnsi="Font" w:cs="Arial"/>
        </w:rPr>
      </w:pPr>
      <w:r w:rsidRPr="0015627F">
        <w:rPr>
          <w:rFonts w:ascii="Font" w:hAnsi="Font" w:cs="Arial"/>
        </w:rPr>
        <w:t xml:space="preserve">Finalmente, se realizó un nuevo recorrido por el sendero que bordea </w:t>
      </w:r>
      <w:r w:rsidRPr="00AF4293">
        <w:rPr>
          <w:rFonts w:ascii="Font" w:hAnsi="Font" w:cs="Arial"/>
        </w:rPr>
        <w:t xml:space="preserve">el río </w:t>
      </w:r>
      <w:r w:rsidR="0015627F" w:rsidRPr="00AF4293">
        <w:rPr>
          <w:rFonts w:ascii="Font" w:hAnsi="Font" w:cs="Arial"/>
        </w:rPr>
        <w:t>Barceló</w:t>
      </w:r>
      <w:r w:rsidR="0015627F" w:rsidRPr="0015627F">
        <w:rPr>
          <w:rFonts w:ascii="Font" w:hAnsi="Font" w:cs="Arial"/>
        </w:rPr>
        <w:t>,</w:t>
      </w:r>
      <w:r w:rsidRPr="0015627F">
        <w:rPr>
          <w:rFonts w:ascii="Font" w:hAnsi="Font" w:cs="Arial"/>
        </w:rPr>
        <w:t xml:space="preserve"> esta vez </w:t>
      </w:r>
      <w:r w:rsidR="001800B3">
        <w:rPr>
          <w:rFonts w:ascii="Font" w:hAnsi="Font" w:cs="Arial"/>
        </w:rPr>
        <w:t xml:space="preserve">avanzando </w:t>
      </w:r>
      <w:r w:rsidR="001800B3" w:rsidRPr="0015627F">
        <w:rPr>
          <w:rFonts w:ascii="Font" w:hAnsi="Font" w:cs="Arial"/>
        </w:rPr>
        <w:t>hasta</w:t>
      </w:r>
      <w:r w:rsidRPr="0015627F">
        <w:rPr>
          <w:rFonts w:ascii="Font" w:hAnsi="Font" w:cs="Arial"/>
        </w:rPr>
        <w:t xml:space="preserve"> un campamento base donde se habían </w:t>
      </w:r>
      <w:r w:rsidR="00AF4293">
        <w:rPr>
          <w:rFonts w:ascii="Font" w:hAnsi="Font" w:cs="Arial"/>
        </w:rPr>
        <w:t>reportado</w:t>
      </w:r>
      <w:r w:rsidRPr="0015627F">
        <w:rPr>
          <w:rFonts w:ascii="Font" w:hAnsi="Font" w:cs="Arial"/>
        </w:rPr>
        <w:t xml:space="preserve"> alerce</w:t>
      </w:r>
      <w:r w:rsidR="0015627F" w:rsidRPr="0015627F">
        <w:rPr>
          <w:rFonts w:ascii="Font" w:hAnsi="Font" w:cs="Arial"/>
        </w:rPr>
        <w:t>s</w:t>
      </w:r>
      <w:r w:rsidRPr="0015627F">
        <w:rPr>
          <w:rFonts w:ascii="Font" w:hAnsi="Font" w:cs="Arial"/>
        </w:rPr>
        <w:t xml:space="preserve"> </w:t>
      </w:r>
      <w:r w:rsidR="00AF4293">
        <w:rPr>
          <w:rFonts w:ascii="Font" w:hAnsi="Font" w:cs="Arial"/>
        </w:rPr>
        <w:t>a lo largo del</w:t>
      </w:r>
      <w:r w:rsidRPr="0015627F">
        <w:rPr>
          <w:rFonts w:ascii="Font" w:hAnsi="Font" w:cs="Arial"/>
        </w:rPr>
        <w:t xml:space="preserve"> sendero. </w:t>
      </w:r>
      <w:r w:rsidR="00AF4293">
        <w:rPr>
          <w:rFonts w:ascii="Font" w:hAnsi="Font" w:cs="Arial"/>
        </w:rPr>
        <w:t>A</w:t>
      </w:r>
      <w:r w:rsidRPr="0015627F">
        <w:rPr>
          <w:rFonts w:ascii="Font" w:hAnsi="Font" w:cs="Arial"/>
        </w:rPr>
        <w:t xml:space="preserve">l </w:t>
      </w:r>
      <w:r w:rsidR="00AF4293">
        <w:rPr>
          <w:rFonts w:ascii="Font" w:hAnsi="Font" w:cs="Arial"/>
        </w:rPr>
        <w:t xml:space="preserve">internarse </w:t>
      </w:r>
      <w:r w:rsidRPr="0015627F">
        <w:rPr>
          <w:rFonts w:ascii="Font" w:hAnsi="Font" w:cs="Arial"/>
        </w:rPr>
        <w:t xml:space="preserve">en aquel sitio se encontraron 11 </w:t>
      </w:r>
      <w:r w:rsidR="00AF4293">
        <w:rPr>
          <w:rFonts w:ascii="Font" w:hAnsi="Font" w:cs="Arial"/>
        </w:rPr>
        <w:t xml:space="preserve">individuos </w:t>
      </w:r>
      <w:r w:rsidRPr="0015627F">
        <w:rPr>
          <w:rFonts w:ascii="Font" w:hAnsi="Font" w:cs="Arial"/>
        </w:rPr>
        <w:t>de fácil acceso</w:t>
      </w:r>
      <w:r w:rsidR="0015627F" w:rsidRPr="0015627F">
        <w:rPr>
          <w:rFonts w:ascii="Font" w:hAnsi="Font" w:cs="Arial"/>
        </w:rPr>
        <w:t xml:space="preserve"> y dos ejemplares de más de 20 metros de altura con formación de conos femeninos, aunque de difícil visualización con binoculares de 10X</w:t>
      </w:r>
      <w:r w:rsidR="00AF4293">
        <w:rPr>
          <w:rFonts w:ascii="Font" w:hAnsi="Font" w:cs="Arial"/>
        </w:rPr>
        <w:t>3</w:t>
      </w:r>
      <w:r w:rsidR="0015627F" w:rsidRPr="0015627F">
        <w:rPr>
          <w:rFonts w:ascii="Font" w:hAnsi="Font" w:cs="Arial"/>
        </w:rPr>
        <w:t xml:space="preserve">0. </w:t>
      </w:r>
      <w:r w:rsidR="00AF4293">
        <w:rPr>
          <w:rFonts w:ascii="Font" w:hAnsi="Font" w:cs="Arial"/>
        </w:rPr>
        <w:t>Estos individuos</w:t>
      </w:r>
      <w:r w:rsidR="0015627F" w:rsidRPr="0015627F">
        <w:rPr>
          <w:rFonts w:ascii="Font" w:hAnsi="Font" w:cs="Arial"/>
        </w:rPr>
        <w:t>, se consideran como posibles árboles semilleros con genética loca</w:t>
      </w:r>
      <w:r w:rsidR="00B0753C">
        <w:rPr>
          <w:rFonts w:ascii="Font" w:hAnsi="Font" w:cs="Arial"/>
        </w:rPr>
        <w:t>l (</w:t>
      </w:r>
      <w:r w:rsidR="009E6138">
        <w:rPr>
          <w:rFonts w:ascii="Font" w:hAnsi="Font" w:cs="Arial"/>
          <w:b/>
          <w:bCs/>
        </w:rPr>
        <w:t>Figura</w:t>
      </w:r>
      <w:r w:rsidR="00B0753C" w:rsidRPr="00FE5EF7">
        <w:rPr>
          <w:rFonts w:ascii="Font" w:hAnsi="Font" w:cs="Arial"/>
          <w:b/>
          <w:bCs/>
        </w:rPr>
        <w:t xml:space="preserve"> 3</w:t>
      </w:r>
      <w:r w:rsidR="00353FB3">
        <w:rPr>
          <w:rFonts w:ascii="Font" w:hAnsi="Font" w:cs="Arial"/>
          <w:b/>
          <w:bCs/>
        </w:rPr>
        <w:t xml:space="preserve"> </w:t>
      </w:r>
      <w:r w:rsidR="00AF4293">
        <w:rPr>
          <w:rFonts w:ascii="Font" w:hAnsi="Font" w:cs="Arial"/>
          <w:b/>
          <w:bCs/>
        </w:rPr>
        <w:t xml:space="preserve">y </w:t>
      </w:r>
      <w:r w:rsidR="009E6138">
        <w:rPr>
          <w:rFonts w:ascii="Font" w:hAnsi="Font" w:cs="Arial"/>
          <w:b/>
          <w:bCs/>
        </w:rPr>
        <w:t>Figura 4</w:t>
      </w:r>
      <w:r w:rsidR="00FE5EF7">
        <w:rPr>
          <w:rFonts w:ascii="Font" w:hAnsi="Font" w:cs="Arial"/>
        </w:rPr>
        <w:t>)</w:t>
      </w:r>
      <w:r w:rsidR="00B0753C">
        <w:rPr>
          <w:rFonts w:ascii="Font" w:hAnsi="Font" w:cs="Arial"/>
        </w:rPr>
        <w:t xml:space="preserve"> </w:t>
      </w:r>
      <w:r w:rsidR="00AF4293">
        <w:rPr>
          <w:rFonts w:ascii="Font" w:hAnsi="Font" w:cs="Arial"/>
        </w:rPr>
        <w:t xml:space="preserve">y fueron descritos como tales en </w:t>
      </w:r>
      <w:r w:rsidR="00B0753C">
        <w:rPr>
          <w:rFonts w:ascii="Font" w:hAnsi="Font" w:cs="Arial"/>
        </w:rPr>
        <w:t xml:space="preserve">la </w:t>
      </w:r>
      <w:r w:rsidR="009E6138">
        <w:rPr>
          <w:rFonts w:ascii="Font" w:hAnsi="Font" w:cs="Arial"/>
          <w:b/>
          <w:bCs/>
        </w:rPr>
        <w:t>Tabla</w:t>
      </w:r>
      <w:r w:rsidR="00B0753C" w:rsidRPr="00B0753C">
        <w:rPr>
          <w:rFonts w:ascii="Font" w:hAnsi="Font" w:cs="Arial"/>
          <w:b/>
          <w:bCs/>
        </w:rPr>
        <w:t xml:space="preserve"> 3</w:t>
      </w:r>
      <w:r w:rsidR="00B0753C">
        <w:rPr>
          <w:rFonts w:ascii="Font" w:hAnsi="Font" w:cs="Arial"/>
        </w:rPr>
        <w:t xml:space="preserve"> y </w:t>
      </w:r>
      <w:r w:rsidR="009E6138">
        <w:rPr>
          <w:rFonts w:ascii="Font" w:hAnsi="Font" w:cs="Arial"/>
          <w:b/>
          <w:bCs/>
        </w:rPr>
        <w:t>Tabla</w:t>
      </w:r>
      <w:r w:rsidR="00B0753C" w:rsidRPr="00FE5EF7">
        <w:rPr>
          <w:rFonts w:ascii="Font" w:hAnsi="Font" w:cs="Arial"/>
          <w:b/>
          <w:bCs/>
        </w:rPr>
        <w:t xml:space="preserve"> 4</w:t>
      </w:r>
      <w:r w:rsidR="00EB405D">
        <w:rPr>
          <w:rFonts w:ascii="Font" w:hAnsi="Font" w:cs="Arial"/>
          <w:b/>
          <w:bCs/>
        </w:rPr>
        <w:t>.</w:t>
      </w:r>
    </w:p>
    <w:tbl>
      <w:tblPr>
        <w:tblStyle w:val="Tablanormal1"/>
        <w:tblW w:w="0" w:type="auto"/>
        <w:tblLook w:val="04A0" w:firstRow="1" w:lastRow="0" w:firstColumn="1" w:lastColumn="0" w:noHBand="0" w:noVBand="1"/>
      </w:tblPr>
      <w:tblGrid>
        <w:gridCol w:w="5662"/>
        <w:gridCol w:w="2832"/>
      </w:tblGrid>
      <w:tr w:rsidR="00FE5EF7" w:rsidRPr="0015627F" w14:paraId="4A2A9449" w14:textId="77777777" w:rsidTr="00871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4D8D8B6C" w14:textId="77777777" w:rsidR="00FE5EF7" w:rsidRPr="0015627F" w:rsidRDefault="00FE5EF7" w:rsidP="0087120C">
            <w:pPr>
              <w:jc w:val="center"/>
              <w:rPr>
                <w:rFonts w:ascii="Font" w:hAnsi="Font" w:cs="Arial"/>
              </w:rPr>
            </w:pPr>
            <w:r w:rsidRPr="0015627F">
              <w:rPr>
                <w:rFonts w:ascii="Font" w:hAnsi="Font" w:cs="Arial"/>
              </w:rPr>
              <w:t>Ficha fenológica de recogida de datos de campo</w:t>
            </w:r>
          </w:p>
        </w:tc>
      </w:tr>
      <w:tr w:rsidR="00FE5EF7" w:rsidRPr="0015627F" w14:paraId="2890CD06" w14:textId="77777777" w:rsidTr="00871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tcPr>
          <w:p w14:paraId="5E879D7E" w14:textId="77777777" w:rsidR="00FE5EF7" w:rsidRPr="0015627F" w:rsidRDefault="00FE5EF7" w:rsidP="0087120C">
            <w:pPr>
              <w:rPr>
                <w:rFonts w:ascii="Font" w:hAnsi="Font" w:cs="Arial"/>
              </w:rPr>
            </w:pPr>
            <w:r w:rsidRPr="0015627F">
              <w:rPr>
                <w:rFonts w:ascii="Font" w:hAnsi="Font" w:cs="Arial"/>
              </w:rPr>
              <w:t xml:space="preserve">Especie: </w:t>
            </w:r>
            <w:r w:rsidRPr="0015627F">
              <w:rPr>
                <w:rFonts w:ascii="Font" w:hAnsi="Font" w:cs="Arial"/>
                <w:b w:val="0"/>
                <w:bCs w:val="0"/>
              </w:rPr>
              <w:t>Alerce</w:t>
            </w:r>
          </w:p>
        </w:tc>
        <w:tc>
          <w:tcPr>
            <w:tcW w:w="2832" w:type="dxa"/>
          </w:tcPr>
          <w:p w14:paraId="13B1D6F9" w14:textId="77777777" w:rsidR="00FE5EF7" w:rsidRPr="0015627F" w:rsidRDefault="00FE5EF7" w:rsidP="0087120C">
            <w:pPr>
              <w:cnfStyle w:val="000000100000" w:firstRow="0" w:lastRow="0" w:firstColumn="0" w:lastColumn="0" w:oddVBand="0" w:evenVBand="0" w:oddHBand="1" w:evenHBand="0" w:firstRowFirstColumn="0" w:firstRowLastColumn="0" w:lastRowFirstColumn="0" w:lastRowLastColumn="0"/>
              <w:rPr>
                <w:rFonts w:ascii="Font" w:hAnsi="Font" w:cs="Arial"/>
              </w:rPr>
            </w:pPr>
            <w:r w:rsidRPr="0015627F">
              <w:rPr>
                <w:rFonts w:ascii="Font" w:hAnsi="Font" w:cs="Arial"/>
              </w:rPr>
              <w:t>Fecha: 22-02-2026</w:t>
            </w:r>
          </w:p>
        </w:tc>
      </w:tr>
      <w:tr w:rsidR="00FE5EF7" w:rsidRPr="0015627F" w14:paraId="2C9F1B47" w14:textId="77777777" w:rsidTr="0087120C">
        <w:tc>
          <w:tcPr>
            <w:cnfStyle w:val="001000000000" w:firstRow="0" w:lastRow="0" w:firstColumn="1" w:lastColumn="0" w:oddVBand="0" w:evenVBand="0" w:oddHBand="0" w:evenHBand="0" w:firstRowFirstColumn="0" w:firstRowLastColumn="0" w:lastRowFirstColumn="0" w:lastRowLastColumn="0"/>
            <w:tcW w:w="5662" w:type="dxa"/>
          </w:tcPr>
          <w:p w14:paraId="56162C5B" w14:textId="77777777" w:rsidR="00FE5EF7" w:rsidRPr="0015627F" w:rsidRDefault="00FE5EF7" w:rsidP="0087120C">
            <w:pPr>
              <w:rPr>
                <w:rFonts w:ascii="Font" w:hAnsi="Font" w:cs="Arial"/>
              </w:rPr>
            </w:pPr>
            <w:r w:rsidRPr="0015627F">
              <w:rPr>
                <w:rFonts w:ascii="Font" w:hAnsi="Font" w:cs="Arial"/>
              </w:rPr>
              <w:t xml:space="preserve">N° de ejemplar: </w:t>
            </w:r>
            <w:r w:rsidRPr="0015627F">
              <w:rPr>
                <w:rFonts w:ascii="Font" w:hAnsi="Font" w:cs="Arial"/>
                <w:b w:val="0"/>
                <w:bCs w:val="0"/>
              </w:rPr>
              <w:t>43</w:t>
            </w:r>
          </w:p>
        </w:tc>
        <w:tc>
          <w:tcPr>
            <w:tcW w:w="2832" w:type="dxa"/>
          </w:tcPr>
          <w:p w14:paraId="2BB07C59" w14:textId="77777777" w:rsidR="00FE5EF7" w:rsidRPr="0015627F" w:rsidRDefault="00FE5EF7" w:rsidP="0087120C">
            <w:pPr>
              <w:cnfStyle w:val="000000000000" w:firstRow="0" w:lastRow="0" w:firstColumn="0" w:lastColumn="0" w:oddVBand="0" w:evenVBand="0" w:oddHBand="0" w:evenHBand="0" w:firstRowFirstColumn="0" w:firstRowLastColumn="0" w:lastRowFirstColumn="0" w:lastRowLastColumn="0"/>
              <w:rPr>
                <w:rFonts w:ascii="Font" w:hAnsi="Font" w:cs="Arial"/>
              </w:rPr>
            </w:pPr>
            <w:r w:rsidRPr="0015627F">
              <w:rPr>
                <w:rFonts w:ascii="Font" w:hAnsi="Font" w:cs="Arial"/>
              </w:rPr>
              <w:t>Estación: Verano</w:t>
            </w:r>
          </w:p>
        </w:tc>
      </w:tr>
      <w:tr w:rsidR="00FE5EF7" w:rsidRPr="0015627F" w14:paraId="145BB16C" w14:textId="77777777" w:rsidTr="00871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6EE64E6D" w14:textId="77777777" w:rsidR="00FE5EF7" w:rsidRPr="0015627F" w:rsidRDefault="00FE5EF7" w:rsidP="0087120C">
            <w:pPr>
              <w:rPr>
                <w:rFonts w:ascii="Font" w:hAnsi="Font" w:cs="Arial"/>
              </w:rPr>
            </w:pPr>
            <w:r w:rsidRPr="0015627F">
              <w:rPr>
                <w:rFonts w:ascii="Font" w:hAnsi="Font" w:cs="Arial"/>
              </w:rPr>
              <w:t xml:space="preserve">Ubicación: </w:t>
            </w:r>
            <w:r w:rsidRPr="0015627F">
              <w:rPr>
                <w:rFonts w:ascii="Font" w:hAnsi="Font" w:cs="Arial"/>
                <w:b w:val="0"/>
                <w:bCs w:val="0"/>
              </w:rPr>
              <w:t>Rio Barceló (Orilla del río)</w:t>
            </w:r>
          </w:p>
        </w:tc>
      </w:tr>
      <w:tr w:rsidR="00FE5EF7" w:rsidRPr="0015627F" w14:paraId="7D3E8F5E" w14:textId="77777777" w:rsidTr="0087120C">
        <w:tc>
          <w:tcPr>
            <w:cnfStyle w:val="001000000000" w:firstRow="0" w:lastRow="0" w:firstColumn="1" w:lastColumn="0" w:oddVBand="0" w:evenVBand="0" w:oddHBand="0" w:evenHBand="0" w:firstRowFirstColumn="0" w:firstRowLastColumn="0" w:lastRowFirstColumn="0" w:lastRowLastColumn="0"/>
            <w:tcW w:w="8494" w:type="dxa"/>
            <w:gridSpan w:val="2"/>
          </w:tcPr>
          <w:p w14:paraId="1CB23F99" w14:textId="77777777" w:rsidR="00FE5EF7" w:rsidRPr="0015627F" w:rsidRDefault="00FE5EF7" w:rsidP="0087120C">
            <w:pPr>
              <w:rPr>
                <w:rFonts w:ascii="Font" w:hAnsi="Font" w:cs="Arial"/>
              </w:rPr>
            </w:pPr>
            <w:r w:rsidRPr="0015627F">
              <w:rPr>
                <w:rFonts w:ascii="Font" w:hAnsi="Font" w:cs="Arial"/>
              </w:rPr>
              <w:t xml:space="preserve">Coordenadas: </w:t>
            </w:r>
            <w:r w:rsidRPr="0015627F">
              <w:rPr>
                <w:rFonts w:ascii="Font" w:hAnsi="Font" w:cs="Arial"/>
                <w:b w:val="0"/>
                <w:bCs w:val="0"/>
              </w:rPr>
              <w:t>42°26'58.1''S 72°14'12.5''W</w:t>
            </w:r>
          </w:p>
        </w:tc>
      </w:tr>
      <w:tr w:rsidR="00FE5EF7" w:rsidRPr="0015627F" w14:paraId="3122C538" w14:textId="77777777" w:rsidTr="00871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640F1197" w14:textId="77777777" w:rsidR="00FE5EF7" w:rsidRPr="0015627F" w:rsidRDefault="00FE5EF7" w:rsidP="0087120C">
            <w:pPr>
              <w:rPr>
                <w:rFonts w:ascii="Font" w:hAnsi="Font" w:cs="Arial"/>
              </w:rPr>
            </w:pPr>
            <w:r w:rsidRPr="0015627F">
              <w:rPr>
                <w:rFonts w:ascii="Font" w:hAnsi="Font" w:cs="Arial"/>
              </w:rPr>
              <w:t xml:space="preserve">Condición del ejemplar: </w:t>
            </w:r>
            <w:r w:rsidRPr="0015627F">
              <w:rPr>
                <w:rFonts w:ascii="Font" w:hAnsi="Font" w:cs="Arial"/>
                <w:b w:val="0"/>
                <w:bCs w:val="0"/>
              </w:rPr>
              <w:t>vigoroso</w:t>
            </w:r>
          </w:p>
        </w:tc>
      </w:tr>
      <w:tr w:rsidR="00FE5EF7" w:rsidRPr="0015627F" w14:paraId="50059A8D" w14:textId="77777777" w:rsidTr="0087120C">
        <w:tc>
          <w:tcPr>
            <w:cnfStyle w:val="001000000000" w:firstRow="0" w:lastRow="0" w:firstColumn="1" w:lastColumn="0" w:oddVBand="0" w:evenVBand="0" w:oddHBand="0" w:evenHBand="0" w:firstRowFirstColumn="0" w:firstRowLastColumn="0" w:lastRowFirstColumn="0" w:lastRowLastColumn="0"/>
            <w:tcW w:w="8494" w:type="dxa"/>
            <w:gridSpan w:val="2"/>
          </w:tcPr>
          <w:p w14:paraId="1DF4B662" w14:textId="23A3135C" w:rsidR="00FE5EF7" w:rsidRPr="0015627F" w:rsidRDefault="00FE5EF7" w:rsidP="0087120C">
            <w:pPr>
              <w:rPr>
                <w:rFonts w:ascii="Font" w:hAnsi="Font" w:cs="Arial"/>
              </w:rPr>
            </w:pPr>
            <w:r w:rsidRPr="0015627F">
              <w:rPr>
                <w:rFonts w:ascii="Font" w:hAnsi="Font" w:cs="Arial"/>
              </w:rPr>
              <w:t xml:space="preserve">Altura ejemplar: </w:t>
            </w:r>
            <w:r w:rsidRPr="0015627F">
              <w:rPr>
                <w:rFonts w:ascii="Font" w:hAnsi="Font" w:cs="Arial"/>
                <w:b w:val="0"/>
                <w:bCs w:val="0"/>
              </w:rPr>
              <w:t>22 m</w:t>
            </w:r>
            <w:r w:rsidR="00B75B7A">
              <w:rPr>
                <w:rFonts w:ascii="Font" w:hAnsi="Font" w:cs="Arial"/>
                <w:b w:val="0"/>
                <w:bCs w:val="0"/>
              </w:rPr>
              <w:t>etros</w:t>
            </w:r>
            <w:r w:rsidRPr="0015627F">
              <w:rPr>
                <w:rFonts w:ascii="Font" w:hAnsi="Font" w:cs="Arial"/>
                <w:b w:val="0"/>
                <w:bCs w:val="0"/>
              </w:rPr>
              <w:t xml:space="preserve"> aprox.</w:t>
            </w:r>
            <w:r w:rsidRPr="0015627F">
              <w:rPr>
                <w:rFonts w:ascii="Font" w:hAnsi="Font" w:cs="Arial"/>
              </w:rPr>
              <w:t xml:space="preserve"> </w:t>
            </w:r>
          </w:p>
        </w:tc>
      </w:tr>
      <w:tr w:rsidR="00FE5EF7" w:rsidRPr="0015627F" w14:paraId="61E34C67" w14:textId="77777777" w:rsidTr="00B75B7A">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8494" w:type="dxa"/>
            <w:gridSpan w:val="2"/>
          </w:tcPr>
          <w:p w14:paraId="020701F9" w14:textId="2C167B7E" w:rsidR="00FE5EF7" w:rsidRPr="0015627F" w:rsidRDefault="00FE5EF7" w:rsidP="0087120C">
            <w:pPr>
              <w:rPr>
                <w:rFonts w:ascii="Font" w:hAnsi="Font" w:cs="Arial"/>
              </w:rPr>
            </w:pPr>
            <w:proofErr w:type="spellStart"/>
            <w:r w:rsidRPr="0015627F">
              <w:rPr>
                <w:rFonts w:ascii="Font" w:hAnsi="Font" w:cs="Arial"/>
              </w:rPr>
              <w:t>Fenofase</w:t>
            </w:r>
            <w:proofErr w:type="spellEnd"/>
            <w:r w:rsidRPr="0015627F">
              <w:rPr>
                <w:rFonts w:ascii="Font" w:hAnsi="Font" w:cs="Arial"/>
              </w:rPr>
              <w:t xml:space="preserve"> crecimiento vegetativo (si/no):</w:t>
            </w:r>
            <w:r w:rsidR="00D81B66">
              <w:rPr>
                <w:rFonts w:ascii="Font" w:hAnsi="Font" w:cs="Arial"/>
              </w:rPr>
              <w:t>-</w:t>
            </w:r>
          </w:p>
        </w:tc>
      </w:tr>
      <w:tr w:rsidR="00FE5EF7" w:rsidRPr="0015627F" w14:paraId="05DFDC7E" w14:textId="77777777" w:rsidTr="0087120C">
        <w:tc>
          <w:tcPr>
            <w:cnfStyle w:val="001000000000" w:firstRow="0" w:lastRow="0" w:firstColumn="1" w:lastColumn="0" w:oddVBand="0" w:evenVBand="0" w:oddHBand="0" w:evenHBand="0" w:firstRowFirstColumn="0" w:firstRowLastColumn="0" w:lastRowFirstColumn="0" w:lastRowLastColumn="0"/>
            <w:tcW w:w="8494" w:type="dxa"/>
            <w:gridSpan w:val="2"/>
          </w:tcPr>
          <w:p w14:paraId="67F6E5EE" w14:textId="4B2A2D3E" w:rsidR="00FE5EF7" w:rsidRPr="0015627F" w:rsidRDefault="00FE5EF7" w:rsidP="0087120C">
            <w:pPr>
              <w:rPr>
                <w:rFonts w:ascii="Font" w:hAnsi="Font" w:cs="Arial"/>
              </w:rPr>
            </w:pPr>
            <w:proofErr w:type="spellStart"/>
            <w:r w:rsidRPr="0015627F">
              <w:rPr>
                <w:rFonts w:ascii="Font" w:hAnsi="Font" w:cs="Arial"/>
              </w:rPr>
              <w:t>Fenofase</w:t>
            </w:r>
            <w:proofErr w:type="spellEnd"/>
            <w:r w:rsidRPr="0015627F">
              <w:rPr>
                <w:rFonts w:ascii="Font" w:hAnsi="Font" w:cs="Arial"/>
              </w:rPr>
              <w:t xml:space="preserve"> fructificación (si/no):</w:t>
            </w:r>
            <w:r w:rsidR="00D81B66">
              <w:rPr>
                <w:rFonts w:ascii="Font" w:hAnsi="Font" w:cs="Arial"/>
              </w:rPr>
              <w:t xml:space="preserve"> si</w:t>
            </w:r>
          </w:p>
        </w:tc>
      </w:tr>
      <w:tr w:rsidR="00FE5EF7" w:rsidRPr="0015627F" w14:paraId="2AA11426" w14:textId="77777777" w:rsidTr="0087120C">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8494" w:type="dxa"/>
            <w:gridSpan w:val="2"/>
          </w:tcPr>
          <w:p w14:paraId="781A7901" w14:textId="77777777" w:rsidR="00FE5EF7" w:rsidRPr="0015627F" w:rsidRDefault="00FE5EF7" w:rsidP="0087120C">
            <w:pPr>
              <w:rPr>
                <w:rFonts w:ascii="Font" w:hAnsi="Font" w:cs="Arial"/>
              </w:rPr>
            </w:pPr>
            <w:r w:rsidRPr="0015627F">
              <w:rPr>
                <w:rFonts w:ascii="Font" w:hAnsi="Font" w:cs="Arial"/>
              </w:rPr>
              <w:t>Caracterización vegetacional del sitio:</w:t>
            </w:r>
            <w:r w:rsidRPr="0015627F">
              <w:rPr>
                <w:rFonts w:ascii="Font" w:hAnsi="Font" w:cs="Arial"/>
              </w:rPr>
              <w:br/>
            </w:r>
            <w:r w:rsidRPr="0015627F">
              <w:rPr>
                <w:rFonts w:ascii="Font" w:hAnsi="Font" w:cs="Arial"/>
                <w:b w:val="0"/>
                <w:bCs w:val="0"/>
              </w:rPr>
              <w:t>Presencia de quila, mañío, canelo, costilla de vaca, sauco del diablo, (bosque viejo de coihue).</w:t>
            </w:r>
          </w:p>
        </w:tc>
      </w:tr>
      <w:tr w:rsidR="00FE5EF7" w:rsidRPr="0015627F" w14:paraId="00A14B8D" w14:textId="77777777" w:rsidTr="00B75B7A">
        <w:trPr>
          <w:trHeight w:val="520"/>
        </w:trPr>
        <w:tc>
          <w:tcPr>
            <w:cnfStyle w:val="001000000000" w:firstRow="0" w:lastRow="0" w:firstColumn="1" w:lastColumn="0" w:oddVBand="0" w:evenVBand="0" w:oddHBand="0" w:evenHBand="0" w:firstRowFirstColumn="0" w:firstRowLastColumn="0" w:lastRowFirstColumn="0" w:lastRowLastColumn="0"/>
            <w:tcW w:w="8494" w:type="dxa"/>
            <w:gridSpan w:val="2"/>
          </w:tcPr>
          <w:p w14:paraId="008EC828" w14:textId="77777777" w:rsidR="00FE5EF7" w:rsidRPr="0015627F" w:rsidRDefault="00FE5EF7" w:rsidP="0087120C">
            <w:pPr>
              <w:rPr>
                <w:rFonts w:ascii="Font" w:hAnsi="Font" w:cs="Arial"/>
              </w:rPr>
            </w:pPr>
            <w:r w:rsidRPr="0015627F">
              <w:rPr>
                <w:rFonts w:ascii="Font" w:hAnsi="Font" w:cs="Arial"/>
              </w:rPr>
              <w:t>Observaciones:</w:t>
            </w:r>
            <w:r w:rsidRPr="0015627F">
              <w:rPr>
                <w:rFonts w:ascii="Font" w:hAnsi="Font" w:cs="Arial"/>
              </w:rPr>
              <w:br/>
            </w:r>
            <w:r w:rsidRPr="0015627F">
              <w:rPr>
                <w:rFonts w:ascii="Font" w:hAnsi="Font" w:cs="Arial"/>
                <w:b w:val="0"/>
                <w:bCs w:val="0"/>
              </w:rPr>
              <w:t>Pocos conos.</w:t>
            </w:r>
          </w:p>
        </w:tc>
      </w:tr>
    </w:tbl>
    <w:p w14:paraId="227E27DF" w14:textId="3BABCABE" w:rsidR="00FE5EF7" w:rsidRDefault="0017275A" w:rsidP="00EB405D">
      <w:pPr>
        <w:jc w:val="center"/>
        <w:rPr>
          <w:rFonts w:ascii="Font" w:hAnsi="Font" w:cs="Arial"/>
        </w:rPr>
      </w:pPr>
      <w:r>
        <w:rPr>
          <w:rFonts w:ascii="Font" w:hAnsi="Font" w:cs="Arial"/>
          <w:b/>
          <w:bCs/>
        </w:rPr>
        <w:t>Tabla</w:t>
      </w:r>
      <w:r w:rsidR="00FE5EF7" w:rsidRPr="00FE5EF7">
        <w:rPr>
          <w:rFonts w:ascii="Font" w:hAnsi="Font" w:cs="Arial"/>
          <w:b/>
          <w:bCs/>
        </w:rPr>
        <w:t xml:space="preserve"> 3</w:t>
      </w:r>
      <w:r w:rsidR="00EB405D">
        <w:rPr>
          <w:rFonts w:ascii="Font" w:hAnsi="Font" w:cs="Arial"/>
          <w:b/>
          <w:bCs/>
        </w:rPr>
        <w:t xml:space="preserve">. </w:t>
      </w:r>
      <w:r w:rsidR="00FE5EF7">
        <w:rPr>
          <w:rFonts w:ascii="Font" w:hAnsi="Font" w:cs="Arial"/>
        </w:rPr>
        <w:t>Ficha fenológica de campo</w:t>
      </w:r>
      <w:r w:rsidR="00EB405D">
        <w:rPr>
          <w:rFonts w:ascii="Font" w:hAnsi="Font" w:cs="Arial"/>
        </w:rPr>
        <w:t>.</w:t>
      </w:r>
    </w:p>
    <w:p w14:paraId="53D6BC9F" w14:textId="13CD9EE1" w:rsidR="00EB405D" w:rsidRDefault="00EB405D" w:rsidP="00EB405D">
      <w:pPr>
        <w:jc w:val="center"/>
        <w:rPr>
          <w:rFonts w:ascii="Font" w:hAnsi="Font" w:cs="Arial"/>
        </w:rPr>
      </w:pPr>
      <w:r w:rsidRPr="00EB405D">
        <w:rPr>
          <w:rFonts w:ascii="Font" w:hAnsi="Font" w:cs="Arial"/>
          <w:b/>
          <w:bCs/>
        </w:rPr>
        <w:t>Nota.</w:t>
      </w:r>
      <w:r>
        <w:rPr>
          <w:rFonts w:ascii="Font" w:hAnsi="Font" w:cs="Arial"/>
        </w:rPr>
        <w:t xml:space="preserve"> E</w:t>
      </w:r>
      <w:r>
        <w:rPr>
          <w:rFonts w:ascii="Font" w:hAnsi="Font" w:cs="Arial"/>
        </w:rPr>
        <w:t>jemplar encontrado en sendero río Barceló.</w:t>
      </w:r>
      <w:r>
        <w:rPr>
          <w:rFonts w:ascii="Font" w:hAnsi="Font" w:cs="Arial"/>
        </w:rPr>
        <w:t xml:space="preserve"> Elaboración propia.</w:t>
      </w:r>
    </w:p>
    <w:p w14:paraId="1A16926D" w14:textId="6EFC22CE" w:rsidR="00FE5EF7" w:rsidRDefault="00FE5EF7" w:rsidP="00FA0ABB">
      <w:pPr>
        <w:jc w:val="both"/>
        <w:rPr>
          <w:rFonts w:ascii="Font" w:hAnsi="Font" w:cs="Arial"/>
          <w:noProof/>
        </w:rPr>
      </w:pPr>
      <w:r w:rsidRPr="0015627F">
        <w:rPr>
          <w:rFonts w:ascii="Font" w:hAnsi="Font" w:cs="Arial"/>
          <w:noProof/>
        </w:rPr>
        <w:drawing>
          <wp:inline distT="0" distB="0" distL="0" distR="0" wp14:anchorId="59D0366A" wp14:editId="23C46AD5">
            <wp:extent cx="2609724" cy="2221865"/>
            <wp:effectExtent l="0" t="0" r="635" b="6985"/>
            <wp:docPr id="1444519549" name="Imagen 5" descr="Imagen borrosa de un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46825" name="Imagen 5" descr="Imagen borrosa de un árbol&#10;&#10;El contenido generado por IA puede ser incorrecto."/>
                    <pic:cNvPicPr/>
                  </pic:nvPicPr>
                  <pic:blipFill rotWithShape="1">
                    <a:blip r:embed="rId14" cstate="print">
                      <a:extLst>
                        <a:ext uri="{28A0092B-C50C-407E-A947-70E740481C1C}">
                          <a14:useLocalDpi xmlns:a14="http://schemas.microsoft.com/office/drawing/2010/main" val="0"/>
                        </a:ext>
                      </a:extLst>
                    </a:blip>
                    <a:srcRect l="9795" r="24129"/>
                    <a:stretch>
                      <a:fillRect/>
                    </a:stretch>
                  </pic:blipFill>
                  <pic:spPr bwMode="auto">
                    <a:xfrm>
                      <a:off x="0" y="0"/>
                      <a:ext cx="2653147" cy="2258835"/>
                    </a:xfrm>
                    <a:prstGeom prst="rect">
                      <a:avLst/>
                    </a:prstGeom>
                    <a:ln>
                      <a:noFill/>
                    </a:ln>
                    <a:extLst>
                      <a:ext uri="{53640926-AAD7-44D8-BBD7-CCE9431645EC}">
                        <a14:shadowObscured xmlns:a14="http://schemas.microsoft.com/office/drawing/2010/main"/>
                      </a:ext>
                    </a:extLst>
                  </pic:spPr>
                </pic:pic>
              </a:graphicData>
            </a:graphic>
          </wp:inline>
        </w:drawing>
      </w:r>
      <w:r w:rsidRPr="0015627F">
        <w:rPr>
          <w:rFonts w:ascii="Font" w:hAnsi="Font" w:cs="Arial"/>
          <w:noProof/>
        </w:rPr>
        <w:t xml:space="preserve">  </w:t>
      </w:r>
      <w:r w:rsidRPr="0015627F">
        <w:rPr>
          <w:rFonts w:ascii="Font" w:hAnsi="Font" w:cs="Arial"/>
          <w:noProof/>
        </w:rPr>
        <w:drawing>
          <wp:inline distT="0" distB="0" distL="0" distR="0" wp14:anchorId="41433D8D" wp14:editId="65DC74D0">
            <wp:extent cx="1254885" cy="2230976"/>
            <wp:effectExtent l="0" t="0" r="2540" b="0"/>
            <wp:docPr id="1109217272" name="Imagen 6" descr="Un árbol con hojas verd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17272" name="Imagen 6" descr="Un árbol con hojas verdes&#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6763" cy="2252093"/>
                    </a:xfrm>
                    <a:prstGeom prst="rect">
                      <a:avLst/>
                    </a:prstGeom>
                  </pic:spPr>
                </pic:pic>
              </a:graphicData>
            </a:graphic>
          </wp:inline>
        </w:drawing>
      </w:r>
      <w:r w:rsidRPr="0015627F">
        <w:rPr>
          <w:rFonts w:ascii="Font" w:hAnsi="Font" w:cs="Arial"/>
          <w:noProof/>
        </w:rPr>
        <w:t xml:space="preserve">  </w:t>
      </w:r>
      <w:r w:rsidRPr="0015627F">
        <w:rPr>
          <w:rFonts w:ascii="Font" w:hAnsi="Font" w:cs="Arial"/>
          <w:noProof/>
        </w:rPr>
        <w:drawing>
          <wp:inline distT="0" distB="0" distL="0" distR="0" wp14:anchorId="688873F2" wp14:editId="55D4F589">
            <wp:extent cx="1244521" cy="2212553"/>
            <wp:effectExtent l="0" t="0" r="0" b="0"/>
            <wp:docPr id="2046516914" name="Imagen 7" descr="Un dibujo de un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4138" name="Imagen 7" descr="Un dibujo de un árbol&#10;&#10;El contenido generado por IA puede ser incorrec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7867" cy="2236280"/>
                    </a:xfrm>
                    <a:prstGeom prst="rect">
                      <a:avLst/>
                    </a:prstGeom>
                  </pic:spPr>
                </pic:pic>
              </a:graphicData>
            </a:graphic>
          </wp:inline>
        </w:drawing>
      </w:r>
    </w:p>
    <w:p w14:paraId="4FE5A8CA" w14:textId="380DD45F" w:rsidR="00FE5EF7" w:rsidRDefault="00EB405D" w:rsidP="00EB405D">
      <w:pPr>
        <w:jc w:val="center"/>
        <w:rPr>
          <w:rFonts w:ascii="Font" w:hAnsi="Font" w:cs="Arial"/>
        </w:rPr>
      </w:pPr>
      <w:r w:rsidRPr="00EB405D">
        <w:rPr>
          <w:rFonts w:ascii="Font" w:hAnsi="Font" w:cs="Arial"/>
          <w:b/>
          <w:bCs/>
        </w:rPr>
        <w:t>Figura 3</w:t>
      </w:r>
      <w:r>
        <w:rPr>
          <w:rFonts w:ascii="Font" w:hAnsi="Font" w:cs="Arial"/>
        </w:rPr>
        <w:t>. Árbol semillero, río Barceló.</w:t>
      </w:r>
    </w:p>
    <w:p w14:paraId="59AC6D5F" w14:textId="5D51AFBE" w:rsidR="00EB405D" w:rsidRDefault="00EB405D" w:rsidP="00EB405D">
      <w:pPr>
        <w:jc w:val="center"/>
        <w:rPr>
          <w:rFonts w:ascii="Font" w:hAnsi="Font" w:cs="Arial"/>
        </w:rPr>
      </w:pPr>
      <w:r w:rsidRPr="00EB405D">
        <w:rPr>
          <w:rFonts w:ascii="Font" w:hAnsi="Font" w:cs="Arial"/>
          <w:b/>
          <w:bCs/>
        </w:rPr>
        <w:t>Nota.</w:t>
      </w:r>
      <w:r>
        <w:rPr>
          <w:rFonts w:ascii="Font" w:hAnsi="Font" w:cs="Arial"/>
        </w:rPr>
        <w:t xml:space="preserve"> (Izq.) Detalles del tronco, (Cent. Visualización de conos), (Der.) Aproximación de altura del ejemplar.</w:t>
      </w:r>
    </w:p>
    <w:tbl>
      <w:tblPr>
        <w:tblStyle w:val="Tablanormal1"/>
        <w:tblW w:w="0" w:type="auto"/>
        <w:tblLook w:val="04A0" w:firstRow="1" w:lastRow="0" w:firstColumn="1" w:lastColumn="0" w:noHBand="0" w:noVBand="1"/>
      </w:tblPr>
      <w:tblGrid>
        <w:gridCol w:w="5662"/>
        <w:gridCol w:w="2832"/>
      </w:tblGrid>
      <w:tr w:rsidR="00FE5EF7" w:rsidRPr="0015627F" w14:paraId="3AA84675" w14:textId="77777777" w:rsidTr="00871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69389490" w14:textId="77777777" w:rsidR="00FE5EF7" w:rsidRPr="0015627F" w:rsidRDefault="00FE5EF7" w:rsidP="0087120C">
            <w:pPr>
              <w:jc w:val="center"/>
              <w:rPr>
                <w:rFonts w:ascii="Font" w:hAnsi="Font" w:cs="Arial"/>
              </w:rPr>
            </w:pPr>
            <w:r w:rsidRPr="0015627F">
              <w:rPr>
                <w:rFonts w:ascii="Font" w:hAnsi="Font" w:cs="Arial"/>
              </w:rPr>
              <w:lastRenderedPageBreak/>
              <w:t>Ficha fenológica de recogida de datos de campo</w:t>
            </w:r>
          </w:p>
        </w:tc>
      </w:tr>
      <w:tr w:rsidR="00FE5EF7" w:rsidRPr="0015627F" w14:paraId="0A929551" w14:textId="77777777" w:rsidTr="00871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tcPr>
          <w:p w14:paraId="64A3D0CA" w14:textId="77777777" w:rsidR="00FE5EF7" w:rsidRPr="0015627F" w:rsidRDefault="00FE5EF7" w:rsidP="0087120C">
            <w:pPr>
              <w:rPr>
                <w:rFonts w:ascii="Font" w:hAnsi="Font" w:cs="Arial"/>
              </w:rPr>
            </w:pPr>
            <w:r w:rsidRPr="0015627F">
              <w:rPr>
                <w:rFonts w:ascii="Font" w:hAnsi="Font" w:cs="Arial"/>
              </w:rPr>
              <w:t xml:space="preserve">Especie: </w:t>
            </w:r>
            <w:r w:rsidRPr="0015627F">
              <w:rPr>
                <w:rFonts w:ascii="Font" w:hAnsi="Font" w:cs="Arial"/>
                <w:b w:val="0"/>
                <w:bCs w:val="0"/>
              </w:rPr>
              <w:t>Alerce</w:t>
            </w:r>
          </w:p>
        </w:tc>
        <w:tc>
          <w:tcPr>
            <w:tcW w:w="2832" w:type="dxa"/>
          </w:tcPr>
          <w:p w14:paraId="7B8DD0DC" w14:textId="77777777" w:rsidR="00FE5EF7" w:rsidRPr="0015627F" w:rsidRDefault="00FE5EF7" w:rsidP="0087120C">
            <w:pPr>
              <w:cnfStyle w:val="000000100000" w:firstRow="0" w:lastRow="0" w:firstColumn="0" w:lastColumn="0" w:oddVBand="0" w:evenVBand="0" w:oddHBand="1" w:evenHBand="0" w:firstRowFirstColumn="0" w:firstRowLastColumn="0" w:lastRowFirstColumn="0" w:lastRowLastColumn="0"/>
              <w:rPr>
                <w:rFonts w:ascii="Font" w:hAnsi="Font" w:cs="Arial"/>
              </w:rPr>
            </w:pPr>
            <w:r w:rsidRPr="0015627F">
              <w:rPr>
                <w:rFonts w:ascii="Font" w:hAnsi="Font" w:cs="Arial"/>
              </w:rPr>
              <w:t>Fecha: 22-02-2026</w:t>
            </w:r>
          </w:p>
        </w:tc>
      </w:tr>
      <w:tr w:rsidR="00FE5EF7" w:rsidRPr="0015627F" w14:paraId="6A8071CD" w14:textId="77777777" w:rsidTr="0087120C">
        <w:tc>
          <w:tcPr>
            <w:cnfStyle w:val="001000000000" w:firstRow="0" w:lastRow="0" w:firstColumn="1" w:lastColumn="0" w:oddVBand="0" w:evenVBand="0" w:oddHBand="0" w:evenHBand="0" w:firstRowFirstColumn="0" w:firstRowLastColumn="0" w:lastRowFirstColumn="0" w:lastRowLastColumn="0"/>
            <w:tcW w:w="5662" w:type="dxa"/>
          </w:tcPr>
          <w:p w14:paraId="3476EE9D" w14:textId="77777777" w:rsidR="00FE5EF7" w:rsidRPr="0015627F" w:rsidRDefault="00FE5EF7" w:rsidP="0087120C">
            <w:pPr>
              <w:rPr>
                <w:rFonts w:ascii="Font" w:hAnsi="Font" w:cs="Arial"/>
              </w:rPr>
            </w:pPr>
            <w:r w:rsidRPr="0015627F">
              <w:rPr>
                <w:rFonts w:ascii="Font" w:hAnsi="Font" w:cs="Arial"/>
              </w:rPr>
              <w:t xml:space="preserve">N° de ejemplar: </w:t>
            </w:r>
            <w:r w:rsidRPr="0015627F">
              <w:rPr>
                <w:rFonts w:ascii="Font" w:hAnsi="Font" w:cs="Arial"/>
                <w:b w:val="0"/>
                <w:bCs w:val="0"/>
              </w:rPr>
              <w:t>44</w:t>
            </w:r>
          </w:p>
        </w:tc>
        <w:tc>
          <w:tcPr>
            <w:tcW w:w="2832" w:type="dxa"/>
          </w:tcPr>
          <w:p w14:paraId="51ACBAA0" w14:textId="77777777" w:rsidR="00FE5EF7" w:rsidRPr="0015627F" w:rsidRDefault="00FE5EF7" w:rsidP="0087120C">
            <w:pPr>
              <w:cnfStyle w:val="000000000000" w:firstRow="0" w:lastRow="0" w:firstColumn="0" w:lastColumn="0" w:oddVBand="0" w:evenVBand="0" w:oddHBand="0" w:evenHBand="0" w:firstRowFirstColumn="0" w:firstRowLastColumn="0" w:lastRowFirstColumn="0" w:lastRowLastColumn="0"/>
              <w:rPr>
                <w:rFonts w:ascii="Font" w:hAnsi="Font" w:cs="Arial"/>
              </w:rPr>
            </w:pPr>
            <w:r w:rsidRPr="0015627F">
              <w:rPr>
                <w:rFonts w:ascii="Font" w:hAnsi="Font" w:cs="Arial"/>
              </w:rPr>
              <w:t>Estación: Verano</w:t>
            </w:r>
          </w:p>
        </w:tc>
      </w:tr>
      <w:tr w:rsidR="00FE5EF7" w:rsidRPr="0015627F" w14:paraId="35AA5188" w14:textId="77777777" w:rsidTr="00871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5C9AB1F8" w14:textId="77777777" w:rsidR="00FE5EF7" w:rsidRPr="0015627F" w:rsidRDefault="00FE5EF7" w:rsidP="0087120C">
            <w:pPr>
              <w:rPr>
                <w:rFonts w:ascii="Font" w:hAnsi="Font" w:cs="Arial"/>
              </w:rPr>
            </w:pPr>
            <w:r w:rsidRPr="0015627F">
              <w:rPr>
                <w:rFonts w:ascii="Font" w:hAnsi="Font" w:cs="Arial"/>
              </w:rPr>
              <w:t xml:space="preserve">Ubicación: </w:t>
            </w:r>
            <w:r w:rsidRPr="0015627F">
              <w:rPr>
                <w:rFonts w:ascii="Font" w:hAnsi="Font" w:cs="Arial"/>
                <w:b w:val="0"/>
                <w:bCs w:val="0"/>
              </w:rPr>
              <w:t>Rio Barceló (Orilla del río)</w:t>
            </w:r>
          </w:p>
        </w:tc>
      </w:tr>
      <w:tr w:rsidR="00FE5EF7" w:rsidRPr="0015627F" w14:paraId="35D2DAA7" w14:textId="77777777" w:rsidTr="0087120C">
        <w:tc>
          <w:tcPr>
            <w:cnfStyle w:val="001000000000" w:firstRow="0" w:lastRow="0" w:firstColumn="1" w:lastColumn="0" w:oddVBand="0" w:evenVBand="0" w:oddHBand="0" w:evenHBand="0" w:firstRowFirstColumn="0" w:firstRowLastColumn="0" w:lastRowFirstColumn="0" w:lastRowLastColumn="0"/>
            <w:tcW w:w="8494" w:type="dxa"/>
            <w:gridSpan w:val="2"/>
          </w:tcPr>
          <w:p w14:paraId="6206B176" w14:textId="77777777" w:rsidR="00FE5EF7" w:rsidRPr="0015627F" w:rsidRDefault="00FE5EF7" w:rsidP="0087120C">
            <w:pPr>
              <w:rPr>
                <w:rFonts w:ascii="Font" w:hAnsi="Font" w:cs="Arial"/>
              </w:rPr>
            </w:pPr>
            <w:r w:rsidRPr="0015627F">
              <w:rPr>
                <w:rFonts w:ascii="Font" w:hAnsi="Font" w:cs="Arial"/>
              </w:rPr>
              <w:t xml:space="preserve">Coordenadas: </w:t>
            </w:r>
            <w:r w:rsidRPr="0015627F">
              <w:rPr>
                <w:rFonts w:ascii="Font" w:hAnsi="Font" w:cs="Arial"/>
                <w:b w:val="0"/>
                <w:bCs w:val="0"/>
              </w:rPr>
              <w:t>42°26'58.2''S 72°14'13.2''W</w:t>
            </w:r>
          </w:p>
        </w:tc>
      </w:tr>
      <w:tr w:rsidR="00FE5EF7" w:rsidRPr="0015627F" w14:paraId="295745C6" w14:textId="77777777" w:rsidTr="00871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751B09E3" w14:textId="77777777" w:rsidR="00FE5EF7" w:rsidRPr="0015627F" w:rsidRDefault="00FE5EF7" w:rsidP="0087120C">
            <w:pPr>
              <w:rPr>
                <w:rFonts w:ascii="Font" w:hAnsi="Font" w:cs="Arial"/>
              </w:rPr>
            </w:pPr>
            <w:r w:rsidRPr="0015627F">
              <w:rPr>
                <w:rFonts w:ascii="Font" w:hAnsi="Font" w:cs="Arial"/>
              </w:rPr>
              <w:t xml:space="preserve">Condición del ejemplar: </w:t>
            </w:r>
            <w:r w:rsidRPr="0015627F">
              <w:rPr>
                <w:rFonts w:ascii="Font" w:hAnsi="Font" w:cs="Arial"/>
                <w:b w:val="0"/>
                <w:bCs w:val="0"/>
              </w:rPr>
              <w:t>Vigoroso</w:t>
            </w:r>
          </w:p>
        </w:tc>
      </w:tr>
      <w:tr w:rsidR="00FE5EF7" w:rsidRPr="0015627F" w14:paraId="240B00B2" w14:textId="77777777" w:rsidTr="0087120C">
        <w:tc>
          <w:tcPr>
            <w:cnfStyle w:val="001000000000" w:firstRow="0" w:lastRow="0" w:firstColumn="1" w:lastColumn="0" w:oddVBand="0" w:evenVBand="0" w:oddHBand="0" w:evenHBand="0" w:firstRowFirstColumn="0" w:firstRowLastColumn="0" w:lastRowFirstColumn="0" w:lastRowLastColumn="0"/>
            <w:tcW w:w="8494" w:type="dxa"/>
            <w:gridSpan w:val="2"/>
          </w:tcPr>
          <w:p w14:paraId="141C7D99" w14:textId="2132E396" w:rsidR="00FE5EF7" w:rsidRPr="0015627F" w:rsidRDefault="00FE5EF7" w:rsidP="0087120C">
            <w:pPr>
              <w:rPr>
                <w:rFonts w:ascii="Font" w:hAnsi="Font" w:cs="Arial"/>
              </w:rPr>
            </w:pPr>
            <w:r w:rsidRPr="0015627F">
              <w:rPr>
                <w:rFonts w:ascii="Font" w:hAnsi="Font" w:cs="Arial"/>
              </w:rPr>
              <w:t xml:space="preserve">Altura ejemplar: </w:t>
            </w:r>
            <w:r w:rsidRPr="0015627F">
              <w:rPr>
                <w:rFonts w:ascii="Font" w:hAnsi="Font" w:cs="Arial"/>
                <w:b w:val="0"/>
                <w:bCs w:val="0"/>
              </w:rPr>
              <w:t>25 ~ 30 m</w:t>
            </w:r>
            <w:r w:rsidR="00B75B7A">
              <w:rPr>
                <w:rFonts w:ascii="Font" w:hAnsi="Font" w:cs="Arial"/>
                <w:b w:val="0"/>
                <w:bCs w:val="0"/>
              </w:rPr>
              <w:t>etros</w:t>
            </w:r>
            <w:r w:rsidRPr="0015627F">
              <w:rPr>
                <w:rFonts w:ascii="Font" w:hAnsi="Font" w:cs="Arial"/>
                <w:b w:val="0"/>
                <w:bCs w:val="0"/>
              </w:rPr>
              <w:t xml:space="preserve"> aprox.</w:t>
            </w:r>
          </w:p>
        </w:tc>
      </w:tr>
      <w:tr w:rsidR="00FE5EF7" w:rsidRPr="0015627F" w14:paraId="3CBBD152" w14:textId="77777777" w:rsidTr="00871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55266349" w14:textId="50D2007B" w:rsidR="00FE5EF7" w:rsidRPr="0015627F" w:rsidRDefault="00FE5EF7" w:rsidP="0087120C">
            <w:pPr>
              <w:rPr>
                <w:rFonts w:ascii="Font" w:hAnsi="Font" w:cs="Arial"/>
              </w:rPr>
            </w:pPr>
            <w:proofErr w:type="spellStart"/>
            <w:r w:rsidRPr="0015627F">
              <w:rPr>
                <w:rFonts w:ascii="Font" w:hAnsi="Font" w:cs="Arial"/>
              </w:rPr>
              <w:t>Fenofase</w:t>
            </w:r>
            <w:proofErr w:type="spellEnd"/>
            <w:r w:rsidRPr="0015627F">
              <w:rPr>
                <w:rFonts w:ascii="Font" w:hAnsi="Font" w:cs="Arial"/>
              </w:rPr>
              <w:t xml:space="preserve"> crecimiento vegetativo (si/no):</w:t>
            </w:r>
            <w:r w:rsidR="00D81B66">
              <w:rPr>
                <w:rFonts w:ascii="Font" w:hAnsi="Font" w:cs="Arial"/>
              </w:rPr>
              <w:t xml:space="preserve"> -</w:t>
            </w:r>
          </w:p>
        </w:tc>
      </w:tr>
      <w:tr w:rsidR="00FE5EF7" w:rsidRPr="0015627F" w14:paraId="733A64D1" w14:textId="77777777" w:rsidTr="0087120C">
        <w:tc>
          <w:tcPr>
            <w:cnfStyle w:val="001000000000" w:firstRow="0" w:lastRow="0" w:firstColumn="1" w:lastColumn="0" w:oddVBand="0" w:evenVBand="0" w:oddHBand="0" w:evenHBand="0" w:firstRowFirstColumn="0" w:firstRowLastColumn="0" w:lastRowFirstColumn="0" w:lastRowLastColumn="0"/>
            <w:tcW w:w="8494" w:type="dxa"/>
            <w:gridSpan w:val="2"/>
          </w:tcPr>
          <w:p w14:paraId="0C59FC8D" w14:textId="417F8CDC" w:rsidR="00FE5EF7" w:rsidRPr="0015627F" w:rsidRDefault="00FE5EF7" w:rsidP="0087120C">
            <w:pPr>
              <w:rPr>
                <w:rFonts w:ascii="Font" w:hAnsi="Font" w:cs="Arial"/>
              </w:rPr>
            </w:pPr>
            <w:proofErr w:type="spellStart"/>
            <w:r w:rsidRPr="0015627F">
              <w:rPr>
                <w:rFonts w:ascii="Font" w:hAnsi="Font" w:cs="Arial"/>
              </w:rPr>
              <w:t>Fenofase</w:t>
            </w:r>
            <w:proofErr w:type="spellEnd"/>
            <w:r w:rsidRPr="0015627F">
              <w:rPr>
                <w:rFonts w:ascii="Font" w:hAnsi="Font" w:cs="Arial"/>
              </w:rPr>
              <w:t xml:space="preserve"> fructificación (si/no):</w:t>
            </w:r>
            <w:r w:rsidR="00D81B66">
              <w:rPr>
                <w:rFonts w:ascii="Font" w:hAnsi="Font" w:cs="Arial"/>
              </w:rPr>
              <w:t xml:space="preserve"> si</w:t>
            </w:r>
          </w:p>
        </w:tc>
      </w:tr>
      <w:tr w:rsidR="00FE5EF7" w:rsidRPr="0015627F" w14:paraId="3DBC607B" w14:textId="77777777" w:rsidTr="00B75B7A">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8494" w:type="dxa"/>
            <w:gridSpan w:val="2"/>
          </w:tcPr>
          <w:p w14:paraId="223A9D97" w14:textId="77777777" w:rsidR="00FE5EF7" w:rsidRPr="0015627F" w:rsidRDefault="00FE5EF7" w:rsidP="0087120C">
            <w:pPr>
              <w:rPr>
                <w:rFonts w:ascii="Font" w:hAnsi="Font" w:cs="Arial"/>
              </w:rPr>
            </w:pPr>
            <w:r w:rsidRPr="0015627F">
              <w:rPr>
                <w:rFonts w:ascii="Font" w:hAnsi="Font" w:cs="Arial"/>
              </w:rPr>
              <w:t>Caracterización vegetacional del sitio:</w:t>
            </w:r>
            <w:r w:rsidRPr="0015627F">
              <w:rPr>
                <w:rFonts w:ascii="Font" w:hAnsi="Font" w:cs="Arial"/>
              </w:rPr>
              <w:br/>
            </w:r>
            <w:r w:rsidRPr="0015627F">
              <w:rPr>
                <w:rFonts w:ascii="Font" w:hAnsi="Font" w:cs="Arial"/>
                <w:b w:val="0"/>
                <w:bCs w:val="0"/>
              </w:rPr>
              <w:t>Presencia de quila, mañío, costillas de vaca, tepa, canelo, (Bosque viejo de coigúe).</w:t>
            </w:r>
          </w:p>
        </w:tc>
      </w:tr>
      <w:tr w:rsidR="00FE5EF7" w:rsidRPr="0015627F" w14:paraId="4299F505" w14:textId="77777777" w:rsidTr="00B75B7A">
        <w:trPr>
          <w:trHeight w:val="549"/>
        </w:trPr>
        <w:tc>
          <w:tcPr>
            <w:cnfStyle w:val="001000000000" w:firstRow="0" w:lastRow="0" w:firstColumn="1" w:lastColumn="0" w:oddVBand="0" w:evenVBand="0" w:oddHBand="0" w:evenHBand="0" w:firstRowFirstColumn="0" w:firstRowLastColumn="0" w:lastRowFirstColumn="0" w:lastRowLastColumn="0"/>
            <w:tcW w:w="8494" w:type="dxa"/>
            <w:gridSpan w:val="2"/>
          </w:tcPr>
          <w:p w14:paraId="7ECE121E" w14:textId="77777777" w:rsidR="00FE5EF7" w:rsidRPr="0015627F" w:rsidRDefault="00FE5EF7" w:rsidP="0087120C">
            <w:pPr>
              <w:rPr>
                <w:rFonts w:ascii="Font" w:hAnsi="Font" w:cs="Arial"/>
              </w:rPr>
            </w:pPr>
            <w:r w:rsidRPr="0015627F">
              <w:rPr>
                <w:rFonts w:ascii="Font" w:hAnsi="Font" w:cs="Arial"/>
              </w:rPr>
              <w:t>Observaciones:</w:t>
            </w:r>
            <w:r w:rsidRPr="0015627F">
              <w:rPr>
                <w:rFonts w:ascii="Font" w:hAnsi="Font" w:cs="Arial"/>
              </w:rPr>
              <w:br/>
            </w:r>
            <w:r w:rsidRPr="0015627F">
              <w:rPr>
                <w:rFonts w:ascii="Font" w:hAnsi="Font" w:cs="Arial"/>
                <w:b w:val="0"/>
                <w:bCs w:val="0"/>
              </w:rPr>
              <w:t>Pocos conos.</w:t>
            </w:r>
          </w:p>
        </w:tc>
      </w:tr>
    </w:tbl>
    <w:p w14:paraId="59E60AC9" w14:textId="0EE45BCC" w:rsidR="00FE5EF7" w:rsidRDefault="00EB405D" w:rsidP="00FE5EF7">
      <w:pPr>
        <w:jc w:val="center"/>
        <w:rPr>
          <w:rFonts w:ascii="Font" w:hAnsi="Font" w:cs="Arial"/>
        </w:rPr>
      </w:pPr>
      <w:r>
        <w:rPr>
          <w:rFonts w:ascii="Font" w:hAnsi="Font" w:cs="Arial"/>
          <w:b/>
          <w:bCs/>
        </w:rPr>
        <w:t>Tabl</w:t>
      </w:r>
      <w:r w:rsidR="00FE5EF7" w:rsidRPr="00FE5EF7">
        <w:rPr>
          <w:rFonts w:ascii="Font" w:hAnsi="Font" w:cs="Arial"/>
          <w:b/>
          <w:bCs/>
        </w:rPr>
        <w:t>a 4.</w:t>
      </w:r>
      <w:r w:rsidR="00FE5EF7">
        <w:rPr>
          <w:rFonts w:ascii="Font" w:hAnsi="Font" w:cs="Arial"/>
        </w:rPr>
        <w:t xml:space="preserve"> Ficha fonológica de campo.</w:t>
      </w:r>
    </w:p>
    <w:p w14:paraId="163FF163" w14:textId="67986B1A" w:rsidR="00EB405D" w:rsidRDefault="00EB405D" w:rsidP="00FE5EF7">
      <w:pPr>
        <w:jc w:val="center"/>
        <w:rPr>
          <w:rFonts w:ascii="Font" w:hAnsi="Font" w:cs="Arial"/>
        </w:rPr>
      </w:pPr>
      <w:r w:rsidRPr="00EB405D">
        <w:rPr>
          <w:rFonts w:ascii="Font" w:hAnsi="Font" w:cs="Arial"/>
          <w:b/>
          <w:bCs/>
        </w:rPr>
        <w:t>Nota.</w:t>
      </w:r>
      <w:r>
        <w:rPr>
          <w:rFonts w:ascii="Font" w:hAnsi="Font" w:cs="Arial"/>
        </w:rPr>
        <w:t xml:space="preserve"> E</w:t>
      </w:r>
      <w:r>
        <w:rPr>
          <w:rFonts w:ascii="Font" w:hAnsi="Font" w:cs="Arial"/>
        </w:rPr>
        <w:t>jemplar encontrado en sendero río Barceló</w:t>
      </w:r>
      <w:r>
        <w:rPr>
          <w:rFonts w:ascii="Font" w:hAnsi="Font" w:cs="Arial"/>
        </w:rPr>
        <w:t>.</w:t>
      </w:r>
    </w:p>
    <w:p w14:paraId="2C3DB161" w14:textId="77777777" w:rsidR="00FE5EF7" w:rsidRPr="0015627F" w:rsidRDefault="00FE5EF7" w:rsidP="00FE5EF7">
      <w:pPr>
        <w:jc w:val="center"/>
        <w:rPr>
          <w:rFonts w:ascii="Font" w:hAnsi="Font" w:cs="Arial"/>
        </w:rPr>
      </w:pPr>
      <w:r w:rsidRPr="0015627F">
        <w:rPr>
          <w:rFonts w:ascii="Font" w:hAnsi="Font" w:cs="Arial"/>
          <w:noProof/>
        </w:rPr>
        <w:drawing>
          <wp:inline distT="0" distB="0" distL="0" distR="0" wp14:anchorId="55CA9301" wp14:editId="5776731D">
            <wp:extent cx="1581150" cy="2811022"/>
            <wp:effectExtent l="0" t="0" r="0" b="8890"/>
            <wp:docPr id="1577484409" name="Imagen 9" descr="Una rama de un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89317" name="Imagen 9" descr="Una rama de un árbol&#10;&#10;El contenido generado por IA puede ser incorrect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8596" cy="2824259"/>
                    </a:xfrm>
                    <a:prstGeom prst="rect">
                      <a:avLst/>
                    </a:prstGeom>
                  </pic:spPr>
                </pic:pic>
              </a:graphicData>
            </a:graphic>
          </wp:inline>
        </w:drawing>
      </w:r>
      <w:r w:rsidRPr="0015627F">
        <w:rPr>
          <w:rFonts w:ascii="Font" w:hAnsi="Font" w:cs="Arial"/>
          <w:noProof/>
        </w:rPr>
        <w:t xml:space="preserve">  </w:t>
      </w:r>
      <w:r w:rsidRPr="0015627F">
        <w:rPr>
          <w:rFonts w:ascii="Font" w:hAnsi="Font" w:cs="Arial"/>
          <w:noProof/>
        </w:rPr>
        <w:drawing>
          <wp:inline distT="0" distB="0" distL="0" distR="0" wp14:anchorId="762B12FF" wp14:editId="6D84BD51">
            <wp:extent cx="1581934" cy="2812415"/>
            <wp:effectExtent l="0" t="0" r="0" b="6985"/>
            <wp:docPr id="1550583568" name="Imagen 10" descr="Un árbol sin ho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97985" name="Imagen 10" descr="Un árbol sin hojas&#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02618" cy="2849188"/>
                    </a:xfrm>
                    <a:prstGeom prst="rect">
                      <a:avLst/>
                    </a:prstGeom>
                  </pic:spPr>
                </pic:pic>
              </a:graphicData>
            </a:graphic>
          </wp:inline>
        </w:drawing>
      </w:r>
      <w:r w:rsidRPr="0015627F">
        <w:rPr>
          <w:rFonts w:ascii="Font" w:hAnsi="Font" w:cs="Arial"/>
          <w:noProof/>
        </w:rPr>
        <w:t xml:space="preserve">  </w:t>
      </w:r>
      <w:r w:rsidRPr="0015627F">
        <w:rPr>
          <w:rFonts w:ascii="Font" w:hAnsi="Font" w:cs="Arial"/>
          <w:noProof/>
        </w:rPr>
        <w:drawing>
          <wp:inline distT="0" distB="0" distL="0" distR="0" wp14:anchorId="185FAFDC" wp14:editId="29EA3FE6">
            <wp:extent cx="1575846" cy="2801592"/>
            <wp:effectExtent l="0" t="0" r="5715" b="0"/>
            <wp:docPr id="3415880" name="Imagen 11" descr="Un árbol con hojas verd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99397" name="Imagen 11" descr="Un árbol con hojas verdes&#10;&#10;El contenido generado por IA puede ser incorrec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93063" cy="2832202"/>
                    </a:xfrm>
                    <a:prstGeom prst="rect">
                      <a:avLst/>
                    </a:prstGeom>
                  </pic:spPr>
                </pic:pic>
              </a:graphicData>
            </a:graphic>
          </wp:inline>
        </w:drawing>
      </w:r>
    </w:p>
    <w:p w14:paraId="7964D49E" w14:textId="2861BD57" w:rsidR="00FE5EF7" w:rsidRDefault="00EB405D" w:rsidP="00FE5EF7">
      <w:pPr>
        <w:jc w:val="center"/>
        <w:rPr>
          <w:rFonts w:ascii="Font" w:hAnsi="Font" w:cs="Arial"/>
        </w:rPr>
      </w:pPr>
      <w:r w:rsidRPr="00EB405D">
        <w:rPr>
          <w:rFonts w:ascii="Font" w:hAnsi="Font" w:cs="Arial"/>
          <w:b/>
          <w:bCs/>
        </w:rPr>
        <w:t>Figura 4.</w:t>
      </w:r>
      <w:r>
        <w:rPr>
          <w:rFonts w:ascii="Font" w:hAnsi="Font" w:cs="Arial"/>
        </w:rPr>
        <w:t xml:space="preserve"> Árbol semillero, río Barceló.</w:t>
      </w:r>
    </w:p>
    <w:p w14:paraId="270B764D" w14:textId="6E6202E9" w:rsidR="00EB405D" w:rsidRPr="00FE5EF7" w:rsidRDefault="00EB405D" w:rsidP="00FE5EF7">
      <w:pPr>
        <w:jc w:val="center"/>
        <w:rPr>
          <w:rFonts w:ascii="Font" w:hAnsi="Font" w:cs="Arial"/>
          <w:b/>
          <w:bCs/>
        </w:rPr>
      </w:pPr>
      <w:r w:rsidRPr="00EB405D">
        <w:rPr>
          <w:rFonts w:ascii="Font" w:hAnsi="Font" w:cs="Arial"/>
          <w:b/>
          <w:bCs/>
        </w:rPr>
        <w:t>Nota.</w:t>
      </w:r>
      <w:r>
        <w:rPr>
          <w:rFonts w:ascii="Font" w:hAnsi="Font" w:cs="Arial"/>
        </w:rPr>
        <w:t xml:space="preserve"> (Izq.) silueta desde la base del ejemplar, (Cent.) Aproximación de la altura del ejemplar, (Der.) detalles del tronco.</w:t>
      </w:r>
    </w:p>
    <w:p w14:paraId="28EC8541" w14:textId="36022A3D" w:rsidR="0017275A" w:rsidRDefault="00BB72E6" w:rsidP="00933624">
      <w:pPr>
        <w:jc w:val="both"/>
        <w:rPr>
          <w:rFonts w:ascii="Font" w:hAnsi="Font" w:cs="Arial"/>
          <w:noProof/>
        </w:rPr>
      </w:pPr>
      <w:r>
        <w:rPr>
          <w:rFonts w:ascii="Font" w:hAnsi="Font" w:cs="Arial"/>
        </w:rPr>
        <w:t xml:space="preserve">Una vez que se </w:t>
      </w:r>
      <w:r w:rsidR="001800B3">
        <w:rPr>
          <w:rFonts w:ascii="Font" w:hAnsi="Font" w:cs="Arial"/>
        </w:rPr>
        <w:t>finalizado</w:t>
      </w:r>
      <w:r>
        <w:rPr>
          <w:rFonts w:ascii="Font" w:hAnsi="Font" w:cs="Arial"/>
        </w:rPr>
        <w:t xml:space="preserve"> el premuestreo, </w:t>
      </w:r>
      <w:r w:rsidR="001800B3">
        <w:rPr>
          <w:rFonts w:ascii="Font" w:hAnsi="Font" w:cs="Arial"/>
        </w:rPr>
        <w:t>se generó la</w:t>
      </w:r>
      <w:r>
        <w:rPr>
          <w:rFonts w:ascii="Font" w:hAnsi="Font" w:cs="Arial"/>
        </w:rPr>
        <w:t xml:space="preserve"> c</w:t>
      </w:r>
      <w:r w:rsidR="00D573D1" w:rsidRPr="0015627F">
        <w:rPr>
          <w:rFonts w:ascii="Font" w:hAnsi="Font" w:cs="Arial"/>
        </w:rPr>
        <w:t>artografía</w:t>
      </w:r>
      <w:r w:rsidR="001800B3">
        <w:rPr>
          <w:rFonts w:ascii="Font" w:hAnsi="Font" w:cs="Arial"/>
        </w:rPr>
        <w:t xml:space="preserve"> de los individuos de</w:t>
      </w:r>
      <w:r w:rsidR="00D573D1" w:rsidRPr="0015627F">
        <w:rPr>
          <w:rFonts w:ascii="Font" w:hAnsi="Font" w:cs="Arial"/>
        </w:rPr>
        <w:t xml:space="preserve"> </w:t>
      </w:r>
      <w:proofErr w:type="spellStart"/>
      <w:r w:rsidR="00D573D1" w:rsidRPr="001800B3">
        <w:rPr>
          <w:rFonts w:ascii="Font" w:hAnsi="Font" w:cs="Arial"/>
          <w:i/>
          <w:iCs/>
        </w:rPr>
        <w:t>Fitzroya</w:t>
      </w:r>
      <w:proofErr w:type="spellEnd"/>
      <w:r w:rsidR="00D573D1" w:rsidRPr="001800B3">
        <w:rPr>
          <w:rFonts w:ascii="Font" w:hAnsi="Font" w:cs="Arial"/>
          <w:i/>
          <w:iCs/>
        </w:rPr>
        <w:t xml:space="preserve"> </w:t>
      </w:r>
      <w:proofErr w:type="spellStart"/>
      <w:r w:rsidR="00D573D1" w:rsidRPr="001800B3">
        <w:rPr>
          <w:rFonts w:ascii="Font" w:hAnsi="Font" w:cs="Arial"/>
          <w:i/>
          <w:iCs/>
        </w:rPr>
        <w:t>cupressoides</w:t>
      </w:r>
      <w:proofErr w:type="spellEnd"/>
      <w:r w:rsidR="00D573D1" w:rsidRPr="0015627F">
        <w:rPr>
          <w:rFonts w:ascii="Font" w:hAnsi="Font" w:cs="Arial"/>
        </w:rPr>
        <w:t xml:space="preserve"> identificados a lo largo de la reserva</w:t>
      </w:r>
      <w:r>
        <w:rPr>
          <w:rFonts w:ascii="Font" w:hAnsi="Font" w:cs="Arial"/>
        </w:rPr>
        <w:t>, dando un total de 5</w:t>
      </w:r>
      <w:r w:rsidR="001800B3">
        <w:rPr>
          <w:rFonts w:ascii="Font" w:hAnsi="Font" w:cs="Arial"/>
        </w:rPr>
        <w:t>0</w:t>
      </w:r>
      <w:r>
        <w:rPr>
          <w:rFonts w:ascii="Font" w:hAnsi="Font" w:cs="Arial"/>
        </w:rPr>
        <w:t xml:space="preserve"> ejemplares </w:t>
      </w:r>
      <w:r w:rsidR="003E7D50">
        <w:rPr>
          <w:rFonts w:ascii="Font" w:hAnsi="Font" w:cs="Arial"/>
        </w:rPr>
        <w:t>georreferenciados</w:t>
      </w:r>
      <w:r w:rsidR="001800B3">
        <w:rPr>
          <w:rFonts w:ascii="Font" w:hAnsi="Font" w:cs="Arial"/>
        </w:rPr>
        <w:t>. De estos,</w:t>
      </w:r>
      <w:r w:rsidR="003E7D50">
        <w:rPr>
          <w:rFonts w:ascii="Font" w:hAnsi="Font" w:cs="Arial"/>
        </w:rPr>
        <w:t xml:space="preserve"> </w:t>
      </w:r>
      <w:r w:rsidR="001800B3">
        <w:rPr>
          <w:rFonts w:ascii="Font" w:hAnsi="Font" w:cs="Arial"/>
        </w:rPr>
        <w:t>cuatro fueron considerados como</w:t>
      </w:r>
      <w:r>
        <w:rPr>
          <w:rFonts w:ascii="Font" w:hAnsi="Font" w:cs="Arial"/>
        </w:rPr>
        <w:t xml:space="preserve"> posibles candidatos a árboles semilleros y </w:t>
      </w:r>
      <w:r w:rsidR="001800B3">
        <w:rPr>
          <w:rFonts w:ascii="Font" w:hAnsi="Font" w:cs="Arial"/>
        </w:rPr>
        <w:t>seis presentaron indicios</w:t>
      </w:r>
      <w:r>
        <w:rPr>
          <w:rFonts w:ascii="Font" w:hAnsi="Font" w:cs="Arial"/>
        </w:rPr>
        <w:t xml:space="preserve"> de formación de </w:t>
      </w:r>
      <w:r w:rsidR="00B0753C">
        <w:rPr>
          <w:rFonts w:ascii="Font" w:hAnsi="Font" w:cs="Arial"/>
        </w:rPr>
        <w:t>conos</w:t>
      </w:r>
      <w:r w:rsidR="001800B3">
        <w:rPr>
          <w:rFonts w:ascii="Font" w:hAnsi="Font" w:cs="Arial"/>
        </w:rPr>
        <w:t xml:space="preserve">; sin embargo, no fue posible confirmarlos debido a la dificultad de visualización y a la altura de los ejemplares. </w:t>
      </w:r>
      <w:r w:rsidR="003E7D50">
        <w:rPr>
          <w:rFonts w:ascii="Font" w:hAnsi="Font" w:cs="Arial"/>
        </w:rPr>
        <w:t xml:space="preserve"> </w:t>
      </w:r>
    </w:p>
    <w:p w14:paraId="6CC59A8E" w14:textId="4B12BD14" w:rsidR="00D573D1" w:rsidRDefault="00D573D1" w:rsidP="0017275A">
      <w:pPr>
        <w:jc w:val="center"/>
        <w:rPr>
          <w:rFonts w:ascii="Font" w:hAnsi="Font" w:cs="Arial"/>
        </w:rPr>
      </w:pPr>
      <w:r w:rsidRPr="0015627F">
        <w:rPr>
          <w:rFonts w:ascii="Font" w:hAnsi="Font" w:cs="Arial"/>
          <w:noProof/>
        </w:rPr>
        <w:lastRenderedPageBreak/>
        <w:drawing>
          <wp:inline distT="0" distB="0" distL="0" distR="0" wp14:anchorId="4F60CB91" wp14:editId="2213133E">
            <wp:extent cx="5060950" cy="3409725"/>
            <wp:effectExtent l="0" t="0" r="6350" b="635"/>
            <wp:docPr id="1156877678"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77678" name="Imagen 1" descr="Diagrama&#10;&#10;El contenido generado por IA puede ser incorrecto."/>
                    <pic:cNvPicPr/>
                  </pic:nvPicPr>
                  <pic:blipFill rotWithShape="1">
                    <a:blip r:embed="rId20" cstate="print">
                      <a:extLst>
                        <a:ext uri="{28A0092B-C50C-407E-A947-70E740481C1C}">
                          <a14:useLocalDpi xmlns:a14="http://schemas.microsoft.com/office/drawing/2010/main" val="0"/>
                        </a:ext>
                      </a:extLst>
                    </a:blip>
                    <a:srcRect t="12112"/>
                    <a:stretch>
                      <a:fillRect/>
                    </a:stretch>
                  </pic:blipFill>
                  <pic:spPr bwMode="auto">
                    <a:xfrm>
                      <a:off x="0" y="0"/>
                      <a:ext cx="5123958" cy="3452176"/>
                    </a:xfrm>
                    <a:prstGeom prst="rect">
                      <a:avLst/>
                    </a:prstGeom>
                    <a:ln>
                      <a:noFill/>
                    </a:ln>
                    <a:extLst>
                      <a:ext uri="{53640926-AAD7-44D8-BBD7-CCE9431645EC}">
                        <a14:shadowObscured xmlns:a14="http://schemas.microsoft.com/office/drawing/2010/main"/>
                      </a:ext>
                    </a:extLst>
                  </pic:spPr>
                </pic:pic>
              </a:graphicData>
            </a:graphic>
          </wp:inline>
        </w:drawing>
      </w:r>
    </w:p>
    <w:p w14:paraId="022F4CFC" w14:textId="28F468E1" w:rsidR="0017275A" w:rsidRDefault="0017275A" w:rsidP="0017275A">
      <w:pPr>
        <w:jc w:val="center"/>
        <w:rPr>
          <w:rFonts w:ascii="Font" w:hAnsi="Font" w:cs="Arial"/>
        </w:rPr>
      </w:pPr>
      <w:r w:rsidRPr="0017275A">
        <w:rPr>
          <w:rFonts w:ascii="Font" w:hAnsi="Font" w:cs="Arial"/>
          <w:b/>
          <w:bCs/>
        </w:rPr>
        <w:t xml:space="preserve">Figura 5. </w:t>
      </w:r>
      <w:r>
        <w:rPr>
          <w:rFonts w:ascii="Font" w:hAnsi="Font" w:cs="Arial"/>
        </w:rPr>
        <w:t>Representación cartográfica del premuestreo.</w:t>
      </w:r>
    </w:p>
    <w:p w14:paraId="11B7DD2E" w14:textId="56876713" w:rsidR="0017275A" w:rsidRPr="0017275A" w:rsidRDefault="0017275A" w:rsidP="0017275A">
      <w:pPr>
        <w:jc w:val="center"/>
        <w:rPr>
          <w:rFonts w:ascii="Font" w:hAnsi="Font" w:cs="Arial"/>
        </w:rPr>
      </w:pPr>
      <w:r w:rsidRPr="0017275A">
        <w:rPr>
          <w:rFonts w:ascii="Font" w:hAnsi="Font" w:cs="Arial"/>
          <w:b/>
          <w:bCs/>
        </w:rPr>
        <w:t>Nota.</w:t>
      </w:r>
      <w:r>
        <w:rPr>
          <w:rFonts w:ascii="Font" w:hAnsi="Font" w:cs="Arial"/>
        </w:rPr>
        <w:t xml:space="preserve"> 51 </w:t>
      </w:r>
      <w:r w:rsidR="00933624">
        <w:rPr>
          <w:rFonts w:ascii="Font" w:hAnsi="Font" w:cs="Arial"/>
        </w:rPr>
        <w:t>candidatos</w:t>
      </w:r>
      <w:r>
        <w:rPr>
          <w:rFonts w:ascii="Font" w:hAnsi="Font" w:cs="Arial"/>
        </w:rPr>
        <w:t xml:space="preserve"> a árboles semilleros de </w:t>
      </w:r>
      <w:proofErr w:type="spellStart"/>
      <w:r w:rsidRPr="0017275A">
        <w:rPr>
          <w:rFonts w:ascii="Font" w:hAnsi="Font" w:cs="Arial"/>
          <w:i/>
          <w:iCs/>
        </w:rPr>
        <w:t>Fitzroya</w:t>
      </w:r>
      <w:proofErr w:type="spellEnd"/>
      <w:r w:rsidRPr="0017275A">
        <w:rPr>
          <w:rFonts w:ascii="Font" w:hAnsi="Font" w:cs="Arial"/>
          <w:i/>
          <w:iCs/>
        </w:rPr>
        <w:t xml:space="preserve"> </w:t>
      </w:r>
      <w:proofErr w:type="spellStart"/>
      <w:r w:rsidRPr="0017275A">
        <w:rPr>
          <w:rFonts w:ascii="Font" w:hAnsi="Font" w:cs="Arial"/>
          <w:i/>
          <w:iCs/>
        </w:rPr>
        <w:t>cupressoides</w:t>
      </w:r>
      <w:proofErr w:type="spellEnd"/>
      <w:r>
        <w:rPr>
          <w:rFonts w:ascii="Font" w:hAnsi="Font" w:cs="Arial"/>
        </w:rPr>
        <w:t xml:space="preserve"> en la Reserva Vodudahue.</w:t>
      </w:r>
    </w:p>
    <w:p w14:paraId="44CA5201" w14:textId="27870F0C" w:rsidR="00D573D1" w:rsidRDefault="002C2502" w:rsidP="002C2502">
      <w:pPr>
        <w:jc w:val="both"/>
        <w:rPr>
          <w:rFonts w:ascii="Font" w:hAnsi="Font" w:cs="Arial"/>
        </w:rPr>
      </w:pPr>
      <w:r>
        <w:rPr>
          <w:rFonts w:ascii="Font" w:hAnsi="Font" w:cs="Arial"/>
        </w:rPr>
        <w:t xml:space="preserve">La </w:t>
      </w:r>
      <w:r w:rsidR="001800B3">
        <w:rPr>
          <w:rFonts w:ascii="Font" w:hAnsi="Font" w:cs="Arial"/>
        </w:rPr>
        <w:t>otra</w:t>
      </w:r>
      <w:r>
        <w:rPr>
          <w:rFonts w:ascii="Font" w:hAnsi="Font" w:cs="Arial"/>
        </w:rPr>
        <w:t xml:space="preserve"> parte de la práctica profesional </w:t>
      </w:r>
      <w:r w:rsidR="001800B3">
        <w:rPr>
          <w:rFonts w:ascii="Font" w:hAnsi="Font" w:cs="Arial"/>
        </w:rPr>
        <w:t>se desarrolló</w:t>
      </w:r>
      <w:r>
        <w:rPr>
          <w:rFonts w:ascii="Font" w:hAnsi="Font" w:cs="Arial"/>
        </w:rPr>
        <w:t xml:space="preserve"> en el vivero de la </w:t>
      </w:r>
      <w:r w:rsidR="001800B3">
        <w:rPr>
          <w:rFonts w:ascii="Font" w:hAnsi="Font" w:cs="Arial"/>
        </w:rPr>
        <w:t>R</w:t>
      </w:r>
      <w:r>
        <w:rPr>
          <w:rFonts w:ascii="Font" w:hAnsi="Font" w:cs="Arial"/>
        </w:rPr>
        <w:t>eserva Vodudahue, donde principalmente se realizaron labores de mantención general</w:t>
      </w:r>
      <w:r w:rsidR="001800B3">
        <w:rPr>
          <w:rFonts w:ascii="Font" w:hAnsi="Font" w:cs="Arial"/>
        </w:rPr>
        <w:t>,</w:t>
      </w:r>
      <w:r>
        <w:rPr>
          <w:rFonts w:ascii="Font" w:hAnsi="Font" w:cs="Arial"/>
        </w:rPr>
        <w:t xml:space="preserve"> tales como el </w:t>
      </w:r>
      <w:r w:rsidRPr="0015627F">
        <w:rPr>
          <w:rFonts w:ascii="Font" w:hAnsi="Font" w:cs="Arial"/>
        </w:rPr>
        <w:t>desmalezado manual</w:t>
      </w:r>
      <w:r>
        <w:rPr>
          <w:rFonts w:ascii="Font" w:hAnsi="Font" w:cs="Arial"/>
        </w:rPr>
        <w:t xml:space="preserve"> de </w:t>
      </w:r>
      <w:r w:rsidR="001800B3">
        <w:rPr>
          <w:rFonts w:ascii="Font" w:hAnsi="Font" w:cs="Arial"/>
        </w:rPr>
        <w:t xml:space="preserve">especies de </w:t>
      </w:r>
      <w:r>
        <w:rPr>
          <w:rFonts w:ascii="Font" w:hAnsi="Font" w:cs="Arial"/>
        </w:rPr>
        <w:t>hoja ancha en las platabandas</w:t>
      </w:r>
      <w:r w:rsidR="001800B3">
        <w:rPr>
          <w:rFonts w:ascii="Font" w:hAnsi="Font" w:cs="Arial"/>
        </w:rPr>
        <w:t>,</w:t>
      </w:r>
      <w:r w:rsidR="00EB405D">
        <w:rPr>
          <w:rFonts w:ascii="Font" w:hAnsi="Font" w:cs="Arial"/>
        </w:rPr>
        <w:t xml:space="preserve"> como se puede observar en la </w:t>
      </w:r>
      <w:r w:rsidR="00EB405D" w:rsidRPr="00EB405D">
        <w:rPr>
          <w:rFonts w:ascii="Font" w:hAnsi="Font" w:cs="Arial"/>
          <w:b/>
          <w:bCs/>
        </w:rPr>
        <w:t>Figura 5</w:t>
      </w:r>
      <w:r w:rsidR="001800B3">
        <w:rPr>
          <w:rFonts w:ascii="Font" w:hAnsi="Font" w:cs="Arial"/>
        </w:rPr>
        <w:t xml:space="preserve">. Además, se llevó a cabo la </w:t>
      </w:r>
      <w:r>
        <w:rPr>
          <w:rFonts w:ascii="Font" w:hAnsi="Font" w:cs="Arial"/>
        </w:rPr>
        <w:t>colecta</w:t>
      </w:r>
      <w:r w:rsidRPr="0015627F">
        <w:rPr>
          <w:rFonts w:ascii="Font" w:hAnsi="Font" w:cs="Arial"/>
        </w:rPr>
        <w:t xml:space="preserve"> de regeneración</w:t>
      </w:r>
      <w:r>
        <w:rPr>
          <w:rFonts w:ascii="Font" w:hAnsi="Font" w:cs="Arial"/>
        </w:rPr>
        <w:t xml:space="preserve"> en los alrededores del vivero, principalmente en los senderos ‘’</w:t>
      </w:r>
      <w:r w:rsidR="00F41A6A">
        <w:rPr>
          <w:rFonts w:ascii="Font" w:hAnsi="Font" w:cs="Arial"/>
        </w:rPr>
        <w:t>M</w:t>
      </w:r>
      <w:r>
        <w:rPr>
          <w:rFonts w:ascii="Font" w:hAnsi="Font" w:cs="Arial"/>
        </w:rPr>
        <w:t>irador’’ y ‘’Abate Molina’’</w:t>
      </w:r>
      <w:r w:rsidRPr="0015627F">
        <w:rPr>
          <w:rFonts w:ascii="Font" w:hAnsi="Font" w:cs="Arial"/>
        </w:rPr>
        <w:t>,</w:t>
      </w:r>
      <w:r>
        <w:rPr>
          <w:rFonts w:ascii="Font" w:hAnsi="Font" w:cs="Arial"/>
        </w:rPr>
        <w:t xml:space="preserve"> </w:t>
      </w:r>
      <w:r w:rsidR="001800B3">
        <w:rPr>
          <w:rFonts w:ascii="Font" w:hAnsi="Font" w:cs="Arial"/>
        </w:rPr>
        <w:t xml:space="preserve">junto con la recolección </w:t>
      </w:r>
      <w:r>
        <w:rPr>
          <w:rFonts w:ascii="Font" w:hAnsi="Font" w:cs="Arial"/>
        </w:rPr>
        <w:t xml:space="preserve"> de</w:t>
      </w:r>
      <w:r w:rsidRPr="0015627F">
        <w:rPr>
          <w:rFonts w:ascii="Font" w:hAnsi="Font" w:cs="Arial"/>
        </w:rPr>
        <w:t xml:space="preserve"> semillas y esquejes</w:t>
      </w:r>
      <w:r>
        <w:rPr>
          <w:rFonts w:ascii="Font" w:hAnsi="Font" w:cs="Arial"/>
        </w:rPr>
        <w:t xml:space="preserve"> dentro de la reserva</w:t>
      </w:r>
      <w:r w:rsidR="001800B3">
        <w:rPr>
          <w:rFonts w:ascii="Font" w:hAnsi="Font" w:cs="Arial"/>
        </w:rPr>
        <w:t>,</w:t>
      </w:r>
      <w:r>
        <w:rPr>
          <w:rFonts w:ascii="Font" w:hAnsi="Font" w:cs="Arial"/>
        </w:rPr>
        <w:t xml:space="preserve"> </w:t>
      </w:r>
      <w:r w:rsidR="001800B3">
        <w:rPr>
          <w:rFonts w:ascii="Font" w:hAnsi="Font" w:cs="Arial"/>
        </w:rPr>
        <w:t>contribuyendo</w:t>
      </w:r>
      <w:r>
        <w:rPr>
          <w:rFonts w:ascii="Font" w:hAnsi="Font" w:cs="Arial"/>
        </w:rPr>
        <w:t xml:space="preserve"> al aumento de la producción de plantas disponibles en vivero para futuras restauraciones ecológicas dentro de la región. </w:t>
      </w:r>
    </w:p>
    <w:p w14:paraId="446F6FEE" w14:textId="77777777" w:rsidR="002C2502" w:rsidRDefault="002C2502" w:rsidP="002C2502">
      <w:pPr>
        <w:jc w:val="both"/>
        <w:rPr>
          <w:rFonts w:ascii="Font" w:hAnsi="Font" w:cs="Arial"/>
          <w:noProof/>
        </w:rPr>
      </w:pPr>
    </w:p>
    <w:p w14:paraId="03CB554A" w14:textId="6A81B931" w:rsidR="002C2502" w:rsidRDefault="002C2502" w:rsidP="00933624">
      <w:pPr>
        <w:jc w:val="center"/>
        <w:rPr>
          <w:rFonts w:ascii="Font" w:hAnsi="Font" w:cs="Arial"/>
        </w:rPr>
      </w:pPr>
      <w:r>
        <w:rPr>
          <w:rFonts w:ascii="Font" w:hAnsi="Font" w:cs="Arial"/>
          <w:noProof/>
        </w:rPr>
        <w:drawing>
          <wp:inline distT="0" distB="0" distL="0" distR="0" wp14:anchorId="36DF564E" wp14:editId="5881099C">
            <wp:extent cx="2311400" cy="2322439"/>
            <wp:effectExtent l="0" t="0" r="0" b="1905"/>
            <wp:docPr id="16977192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19268" name="Imagen 1697719268"/>
                    <pic:cNvPicPr/>
                  </pic:nvPicPr>
                  <pic:blipFill rotWithShape="1">
                    <a:blip r:embed="rId21" cstate="print">
                      <a:extLst>
                        <a:ext uri="{28A0092B-C50C-407E-A947-70E740481C1C}">
                          <a14:useLocalDpi xmlns:a14="http://schemas.microsoft.com/office/drawing/2010/main" val="0"/>
                        </a:ext>
                      </a:extLst>
                    </a:blip>
                    <a:srcRect t="21030"/>
                    <a:stretch>
                      <a:fillRect/>
                    </a:stretch>
                  </pic:blipFill>
                  <pic:spPr bwMode="auto">
                    <a:xfrm>
                      <a:off x="0" y="0"/>
                      <a:ext cx="2324906" cy="2336009"/>
                    </a:xfrm>
                    <a:prstGeom prst="rect">
                      <a:avLst/>
                    </a:prstGeom>
                    <a:ln>
                      <a:noFill/>
                    </a:ln>
                    <a:extLst>
                      <a:ext uri="{53640926-AAD7-44D8-BBD7-CCE9431645EC}">
                        <a14:shadowObscured xmlns:a14="http://schemas.microsoft.com/office/drawing/2010/main"/>
                      </a:ext>
                    </a:extLst>
                  </pic:spPr>
                </pic:pic>
              </a:graphicData>
            </a:graphic>
          </wp:inline>
        </w:drawing>
      </w:r>
      <w:r w:rsidR="00933624">
        <w:rPr>
          <w:rFonts w:ascii="Font" w:hAnsi="Font" w:cs="Arial"/>
        </w:rPr>
        <w:t xml:space="preserve">  </w:t>
      </w:r>
      <w:r>
        <w:rPr>
          <w:rFonts w:ascii="Font" w:hAnsi="Font" w:cs="Arial"/>
          <w:noProof/>
        </w:rPr>
        <w:drawing>
          <wp:inline distT="0" distB="0" distL="0" distR="0" wp14:anchorId="7D170C4D" wp14:editId="4013F3E9">
            <wp:extent cx="1839651" cy="2317750"/>
            <wp:effectExtent l="0" t="0" r="8255" b="6350"/>
            <wp:docPr id="5195913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591376" name="Imagen 519591376"/>
                    <pic:cNvPicPr/>
                  </pic:nvPicPr>
                  <pic:blipFill rotWithShape="1">
                    <a:blip r:embed="rId22" cstate="print">
                      <a:extLst>
                        <a:ext uri="{28A0092B-C50C-407E-A947-70E740481C1C}">
                          <a14:useLocalDpi xmlns:a14="http://schemas.microsoft.com/office/drawing/2010/main" val="0"/>
                        </a:ext>
                      </a:extLst>
                    </a:blip>
                    <a:srcRect t="10263" b="19332"/>
                    <a:stretch>
                      <a:fillRect/>
                    </a:stretch>
                  </pic:blipFill>
                  <pic:spPr bwMode="auto">
                    <a:xfrm>
                      <a:off x="0" y="0"/>
                      <a:ext cx="1852535" cy="2333983"/>
                    </a:xfrm>
                    <a:prstGeom prst="rect">
                      <a:avLst/>
                    </a:prstGeom>
                    <a:ln>
                      <a:noFill/>
                    </a:ln>
                    <a:extLst>
                      <a:ext uri="{53640926-AAD7-44D8-BBD7-CCE9431645EC}">
                        <a14:shadowObscured xmlns:a14="http://schemas.microsoft.com/office/drawing/2010/main"/>
                      </a:ext>
                    </a:extLst>
                  </pic:spPr>
                </pic:pic>
              </a:graphicData>
            </a:graphic>
          </wp:inline>
        </w:drawing>
      </w:r>
    </w:p>
    <w:p w14:paraId="6B0C7D85" w14:textId="7D62D654" w:rsidR="00EB405D" w:rsidRDefault="00EB405D" w:rsidP="00EB405D">
      <w:pPr>
        <w:jc w:val="center"/>
        <w:rPr>
          <w:rFonts w:ascii="Font" w:hAnsi="Font" w:cs="Arial"/>
        </w:rPr>
      </w:pPr>
      <w:r w:rsidRPr="00EB405D">
        <w:rPr>
          <w:rFonts w:ascii="Font" w:hAnsi="Font" w:cs="Arial"/>
          <w:b/>
          <w:bCs/>
        </w:rPr>
        <w:t>Figura 5.</w:t>
      </w:r>
      <w:r>
        <w:rPr>
          <w:rFonts w:ascii="Font" w:hAnsi="Font" w:cs="Arial"/>
        </w:rPr>
        <w:t xml:space="preserve"> Registro de actividades realizadas.</w:t>
      </w:r>
    </w:p>
    <w:p w14:paraId="56527184" w14:textId="2964AAB6" w:rsidR="00EB405D" w:rsidRDefault="00EB405D" w:rsidP="00EB405D">
      <w:pPr>
        <w:jc w:val="center"/>
        <w:rPr>
          <w:rFonts w:ascii="Font" w:hAnsi="Font" w:cs="Arial"/>
        </w:rPr>
      </w:pPr>
      <w:r w:rsidRPr="00EB405D">
        <w:rPr>
          <w:rFonts w:ascii="Font" w:hAnsi="Font" w:cs="Arial"/>
          <w:b/>
          <w:bCs/>
        </w:rPr>
        <w:lastRenderedPageBreak/>
        <w:t>Nota.</w:t>
      </w:r>
      <w:r>
        <w:rPr>
          <w:rFonts w:ascii="Font" w:hAnsi="Font" w:cs="Arial"/>
        </w:rPr>
        <w:t xml:space="preserve"> (Izq.) desmalezado manual de hoja ancha, (Der.) reproducción de plántulas por esquejes de árbol caído de Ciprés de las Guaitecas.</w:t>
      </w:r>
    </w:p>
    <w:p w14:paraId="012CB405" w14:textId="7E6E37C9" w:rsidR="00130C42" w:rsidRDefault="002C2502" w:rsidP="002C2502">
      <w:pPr>
        <w:jc w:val="both"/>
        <w:rPr>
          <w:rFonts w:ascii="Font" w:hAnsi="Font" w:cs="Arial"/>
          <w:noProof/>
        </w:rPr>
      </w:pPr>
      <w:r>
        <w:rPr>
          <w:rFonts w:ascii="Font" w:hAnsi="Font" w:cs="Arial"/>
        </w:rPr>
        <w:t>Además de gestionar el correcto uso de la red de riego en platabandas y en los invernaderos, manteniendo las condiciones adecuadas para el correcto requerimiento hídrico para las plantas. A su vez, se aplic</w:t>
      </w:r>
      <w:r w:rsidR="00375D8B">
        <w:rPr>
          <w:rFonts w:ascii="Font" w:hAnsi="Font" w:cs="Arial"/>
        </w:rPr>
        <w:t>ó</w:t>
      </w:r>
      <w:r>
        <w:rPr>
          <w:rFonts w:ascii="Font" w:hAnsi="Font" w:cs="Arial"/>
        </w:rPr>
        <w:t xml:space="preserve"> fertilizante foliar (</w:t>
      </w:r>
      <w:proofErr w:type="spellStart"/>
      <w:r w:rsidR="00375D8B">
        <w:rPr>
          <w:rFonts w:ascii="Font" w:hAnsi="Font" w:cs="Arial"/>
        </w:rPr>
        <w:t>E</w:t>
      </w:r>
      <w:r>
        <w:rPr>
          <w:rFonts w:ascii="Font" w:hAnsi="Font" w:cs="Arial"/>
        </w:rPr>
        <w:t>xelmax</w:t>
      </w:r>
      <w:proofErr w:type="spellEnd"/>
      <w:r>
        <w:rPr>
          <w:rFonts w:ascii="Font" w:hAnsi="Font" w:cs="Arial"/>
        </w:rPr>
        <w:t xml:space="preserve">) y </w:t>
      </w:r>
      <w:r w:rsidR="00A71E56">
        <w:rPr>
          <w:rFonts w:ascii="Font" w:hAnsi="Font" w:cs="Arial"/>
          <w:noProof/>
        </w:rPr>
        <w:t xml:space="preserve">de suelo (Basfoliar) siendo aplicados cada 15 días aproximadamente en temporada estival y sujeto a las condiciones adecuadas para su aplicación. </w:t>
      </w:r>
    </w:p>
    <w:p w14:paraId="6608645B" w14:textId="54DB8C9B" w:rsidR="00A71E56" w:rsidRDefault="00A71E56" w:rsidP="002C2502">
      <w:pPr>
        <w:jc w:val="both"/>
        <w:rPr>
          <w:rFonts w:ascii="Font" w:hAnsi="Font" w:cs="Arial"/>
          <w:noProof/>
        </w:rPr>
      </w:pPr>
      <w:r>
        <w:rPr>
          <w:rFonts w:ascii="Font" w:hAnsi="Font" w:cs="Arial"/>
          <w:noProof/>
        </w:rPr>
        <w:t>Finalmente, se realizó un ‘</w:t>
      </w:r>
      <w:r w:rsidRPr="00B3613A">
        <w:rPr>
          <w:rFonts w:ascii="Font" w:hAnsi="Font" w:cs="Arial"/>
          <w:i/>
          <w:iCs/>
          <w:noProof/>
        </w:rPr>
        <w:t>’</w:t>
      </w:r>
      <w:r w:rsidR="00B3613A">
        <w:rPr>
          <w:rFonts w:ascii="Font" w:hAnsi="Font" w:cs="Arial"/>
          <w:i/>
          <w:iCs/>
          <w:noProof/>
        </w:rPr>
        <w:t>T</w:t>
      </w:r>
      <w:r w:rsidRPr="00B3613A">
        <w:rPr>
          <w:rFonts w:ascii="Font" w:hAnsi="Font" w:cs="Arial"/>
          <w:i/>
          <w:iCs/>
          <w:noProof/>
        </w:rPr>
        <w:t>aller de propagación de semillas nativas’’</w:t>
      </w:r>
      <w:r>
        <w:rPr>
          <w:rFonts w:ascii="Font" w:hAnsi="Font" w:cs="Arial"/>
          <w:noProof/>
        </w:rPr>
        <w:t xml:space="preserve"> </w:t>
      </w:r>
      <w:r w:rsidR="00B3613A">
        <w:rPr>
          <w:rFonts w:ascii="Font" w:hAnsi="Font" w:cs="Arial"/>
          <w:noProof/>
        </w:rPr>
        <w:t>(</w:t>
      </w:r>
      <w:r w:rsidR="00F41A6A" w:rsidRPr="00375D8B">
        <w:rPr>
          <w:rFonts w:ascii="Font" w:hAnsi="Font" w:cs="Arial"/>
          <w:b/>
          <w:bCs/>
          <w:noProof/>
        </w:rPr>
        <w:t>Figura</w:t>
      </w:r>
      <w:r w:rsidR="00B3613A" w:rsidRPr="00375D8B">
        <w:rPr>
          <w:rFonts w:ascii="Font" w:hAnsi="Font" w:cs="Arial"/>
          <w:b/>
          <w:bCs/>
          <w:noProof/>
        </w:rPr>
        <w:t xml:space="preserve"> </w:t>
      </w:r>
      <w:r w:rsidR="00375D8B" w:rsidRPr="00375D8B">
        <w:rPr>
          <w:rFonts w:ascii="Font" w:hAnsi="Font" w:cs="Arial"/>
          <w:b/>
          <w:bCs/>
          <w:noProof/>
        </w:rPr>
        <w:t>6</w:t>
      </w:r>
      <w:r w:rsidR="00B3613A">
        <w:rPr>
          <w:rFonts w:ascii="Font" w:hAnsi="Font" w:cs="Arial"/>
          <w:noProof/>
        </w:rPr>
        <w:t xml:space="preserve">) </w:t>
      </w:r>
      <w:r>
        <w:rPr>
          <w:rFonts w:ascii="Font" w:hAnsi="Font" w:cs="Arial"/>
          <w:noProof/>
        </w:rPr>
        <w:t xml:space="preserve">para la congregación </w:t>
      </w:r>
      <w:r w:rsidRPr="00375D8B">
        <w:rPr>
          <w:rFonts w:ascii="Font" w:hAnsi="Font" w:cs="Arial"/>
          <w:i/>
          <w:iCs/>
          <w:noProof/>
        </w:rPr>
        <w:t>Regnum cristi</w:t>
      </w:r>
      <w:r>
        <w:rPr>
          <w:rFonts w:ascii="Font" w:hAnsi="Font" w:cs="Arial"/>
          <w:noProof/>
        </w:rPr>
        <w:t>, en donde se les enseñó el proceso de preparación de sustrato que se utiliza  en vivero, la importancia de la siem</w:t>
      </w:r>
      <w:r w:rsidR="00375D8B">
        <w:rPr>
          <w:rFonts w:ascii="Font" w:hAnsi="Font" w:cs="Arial"/>
          <w:noProof/>
        </w:rPr>
        <w:t>bra</w:t>
      </w:r>
      <w:r>
        <w:rPr>
          <w:rFonts w:ascii="Font" w:hAnsi="Font" w:cs="Arial"/>
          <w:noProof/>
        </w:rPr>
        <w:t xml:space="preserve"> de semillas y la propagación de esquejes de especies nativas,  las diferentes semillas que existen, las diferentes metodologias que se emplean para la siembra y posteriormente llevar todo a la práctica, en donde se sempraron semillas de </w:t>
      </w:r>
      <w:r w:rsidRPr="00B3613A">
        <w:rPr>
          <w:rFonts w:ascii="Font" w:hAnsi="Font" w:cs="Arial"/>
          <w:i/>
          <w:iCs/>
          <w:noProof/>
        </w:rPr>
        <w:t>Weinmania trichosperma</w:t>
      </w:r>
      <w:r>
        <w:rPr>
          <w:rFonts w:ascii="Font" w:hAnsi="Font" w:cs="Arial"/>
          <w:noProof/>
        </w:rPr>
        <w:t xml:space="preserve"> y </w:t>
      </w:r>
      <w:r w:rsidR="00B3613A" w:rsidRPr="00B3613A">
        <w:rPr>
          <w:rFonts w:ascii="Font" w:hAnsi="Font" w:cs="Arial"/>
          <w:i/>
          <w:iCs/>
          <w:noProof/>
        </w:rPr>
        <w:t>N</w:t>
      </w:r>
      <w:r w:rsidRPr="00B3613A">
        <w:rPr>
          <w:rFonts w:ascii="Font" w:hAnsi="Font" w:cs="Arial"/>
          <w:i/>
          <w:iCs/>
          <w:noProof/>
        </w:rPr>
        <w:t>othofagus antarctica</w:t>
      </w:r>
      <w:r>
        <w:rPr>
          <w:rFonts w:ascii="Font" w:hAnsi="Font" w:cs="Arial"/>
          <w:noProof/>
        </w:rPr>
        <w:t xml:space="preserve">, aportando al proceso de siembra y futura </w:t>
      </w:r>
      <w:r w:rsidR="00375D8B">
        <w:rPr>
          <w:rFonts w:ascii="Font" w:hAnsi="Font" w:cs="Arial"/>
          <w:noProof/>
        </w:rPr>
        <w:t>disponibilidad</w:t>
      </w:r>
      <w:r>
        <w:rPr>
          <w:rFonts w:ascii="Font" w:hAnsi="Font" w:cs="Arial"/>
          <w:noProof/>
        </w:rPr>
        <w:t xml:space="preserve"> de especies nativas producidas por semillas en la reserva vodudahue. </w:t>
      </w:r>
    </w:p>
    <w:p w14:paraId="47B32E74" w14:textId="77777777" w:rsidR="00B3613A" w:rsidRDefault="00B3613A" w:rsidP="002C2502">
      <w:pPr>
        <w:jc w:val="both"/>
        <w:rPr>
          <w:rFonts w:ascii="Font" w:hAnsi="Font" w:cs="Arial"/>
          <w:noProof/>
        </w:rPr>
      </w:pPr>
    </w:p>
    <w:p w14:paraId="185A0E9C" w14:textId="670AEEAD" w:rsidR="00C021DC" w:rsidRDefault="00B3613A" w:rsidP="00B3613A">
      <w:pPr>
        <w:jc w:val="center"/>
        <w:rPr>
          <w:rFonts w:ascii="Font" w:hAnsi="Font" w:cs="Arial"/>
          <w:noProof/>
        </w:rPr>
      </w:pPr>
      <w:r>
        <w:rPr>
          <w:rFonts w:ascii="Font" w:hAnsi="Font" w:cs="Arial"/>
          <w:noProof/>
        </w:rPr>
        <w:t xml:space="preserve"> </w:t>
      </w:r>
      <w:r>
        <w:rPr>
          <w:rFonts w:ascii="Font" w:hAnsi="Font" w:cs="Arial"/>
          <w:noProof/>
        </w:rPr>
        <w:drawing>
          <wp:inline distT="0" distB="0" distL="0" distR="0" wp14:anchorId="4BDE4095" wp14:editId="3A13D5A4">
            <wp:extent cx="1994328" cy="2374900"/>
            <wp:effectExtent l="0" t="0" r="6350" b="6350"/>
            <wp:docPr id="28847448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74488" name="Imagen 288474488"/>
                    <pic:cNvPicPr/>
                  </pic:nvPicPr>
                  <pic:blipFill rotWithShape="1">
                    <a:blip r:embed="rId23" cstate="print">
                      <a:extLst>
                        <a:ext uri="{28A0092B-C50C-407E-A947-70E740481C1C}">
                          <a14:useLocalDpi xmlns:a14="http://schemas.microsoft.com/office/drawing/2010/main" val="0"/>
                        </a:ext>
                      </a:extLst>
                    </a:blip>
                    <a:srcRect t="24492" r="9399" b="12514"/>
                    <a:stretch>
                      <a:fillRect/>
                    </a:stretch>
                  </pic:blipFill>
                  <pic:spPr bwMode="auto">
                    <a:xfrm>
                      <a:off x="0" y="0"/>
                      <a:ext cx="2029579" cy="2416877"/>
                    </a:xfrm>
                    <a:prstGeom prst="rect">
                      <a:avLst/>
                    </a:prstGeom>
                    <a:ln>
                      <a:noFill/>
                    </a:ln>
                    <a:extLst>
                      <a:ext uri="{53640926-AAD7-44D8-BBD7-CCE9431645EC}">
                        <a14:shadowObscured xmlns:a14="http://schemas.microsoft.com/office/drawing/2010/main"/>
                      </a:ext>
                    </a:extLst>
                  </pic:spPr>
                </pic:pic>
              </a:graphicData>
            </a:graphic>
          </wp:inline>
        </w:drawing>
      </w:r>
      <w:r>
        <w:rPr>
          <w:rFonts w:ascii="Font" w:hAnsi="Font" w:cs="Arial"/>
          <w:noProof/>
        </w:rPr>
        <w:t xml:space="preserve">  </w:t>
      </w:r>
      <w:r>
        <w:rPr>
          <w:rFonts w:ascii="Font" w:hAnsi="Font" w:cs="Arial"/>
          <w:noProof/>
        </w:rPr>
        <w:drawing>
          <wp:inline distT="0" distB="0" distL="0" distR="0" wp14:anchorId="581ADE5E" wp14:editId="53A9F474">
            <wp:extent cx="2080895" cy="2374900"/>
            <wp:effectExtent l="0" t="0" r="0" b="6350"/>
            <wp:docPr id="4587551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55167" name="Imagen 458755167"/>
                    <pic:cNvPicPr/>
                  </pic:nvPicPr>
                  <pic:blipFill rotWithShape="1">
                    <a:blip r:embed="rId24" cstate="print">
                      <a:extLst>
                        <a:ext uri="{28A0092B-C50C-407E-A947-70E740481C1C}">
                          <a14:useLocalDpi xmlns:a14="http://schemas.microsoft.com/office/drawing/2010/main" val="0"/>
                        </a:ext>
                      </a:extLst>
                    </a:blip>
                    <a:srcRect l="5700" t="24523" b="14939"/>
                    <a:stretch>
                      <a:fillRect/>
                    </a:stretch>
                  </pic:blipFill>
                  <pic:spPr bwMode="auto">
                    <a:xfrm>
                      <a:off x="0" y="0"/>
                      <a:ext cx="2088514" cy="2383596"/>
                    </a:xfrm>
                    <a:prstGeom prst="rect">
                      <a:avLst/>
                    </a:prstGeom>
                    <a:ln>
                      <a:noFill/>
                    </a:ln>
                    <a:extLst>
                      <a:ext uri="{53640926-AAD7-44D8-BBD7-CCE9431645EC}">
                        <a14:shadowObscured xmlns:a14="http://schemas.microsoft.com/office/drawing/2010/main"/>
                      </a:ext>
                    </a:extLst>
                  </pic:spPr>
                </pic:pic>
              </a:graphicData>
            </a:graphic>
          </wp:inline>
        </w:drawing>
      </w:r>
    </w:p>
    <w:p w14:paraId="717A5E6C" w14:textId="5F8B74DF" w:rsidR="00375D8B" w:rsidRDefault="00375D8B" w:rsidP="00B3613A">
      <w:pPr>
        <w:jc w:val="center"/>
        <w:rPr>
          <w:rFonts w:ascii="Font" w:hAnsi="Font" w:cs="Arial"/>
          <w:noProof/>
        </w:rPr>
      </w:pPr>
      <w:r w:rsidRPr="00375D8B">
        <w:rPr>
          <w:rFonts w:ascii="Font" w:hAnsi="Font" w:cs="Arial"/>
          <w:b/>
          <w:bCs/>
          <w:noProof/>
        </w:rPr>
        <w:t>Figura 6.</w:t>
      </w:r>
      <w:r>
        <w:rPr>
          <w:rFonts w:ascii="Font" w:hAnsi="Font" w:cs="Arial"/>
          <w:noProof/>
        </w:rPr>
        <w:t xml:space="preserve"> Registro de actividades realizadas.</w:t>
      </w:r>
    </w:p>
    <w:p w14:paraId="5F7B1640" w14:textId="17E88FC7" w:rsidR="00375D8B" w:rsidRDefault="00375D8B" w:rsidP="00B3613A">
      <w:pPr>
        <w:jc w:val="center"/>
        <w:rPr>
          <w:rFonts w:ascii="Font" w:hAnsi="Font" w:cs="Arial"/>
          <w:noProof/>
        </w:rPr>
      </w:pPr>
      <w:r w:rsidRPr="00375D8B">
        <w:rPr>
          <w:rFonts w:ascii="Font" w:hAnsi="Font" w:cs="Arial"/>
          <w:b/>
          <w:bCs/>
          <w:noProof/>
        </w:rPr>
        <w:t>Nota.</w:t>
      </w:r>
      <w:r>
        <w:rPr>
          <w:rFonts w:ascii="Font" w:hAnsi="Font" w:cs="Arial"/>
          <w:noProof/>
        </w:rPr>
        <w:t xml:space="preserve"> (Izq.) Congregación Regnum cristi visitando el vivero, (Der.) Elementos utilizados en taller de propagación de semilas.</w:t>
      </w:r>
    </w:p>
    <w:p w14:paraId="6C26B579" w14:textId="77777777" w:rsidR="00E1047E" w:rsidRPr="0015627F" w:rsidRDefault="00E1047E" w:rsidP="00E1047E">
      <w:pPr>
        <w:jc w:val="both"/>
        <w:rPr>
          <w:rFonts w:ascii="Font" w:hAnsi="Font" w:cs="Arial"/>
        </w:rPr>
      </w:pPr>
    </w:p>
    <w:p w14:paraId="0E74C02A" w14:textId="32B2206E" w:rsidR="00D573D1" w:rsidRDefault="00933624">
      <w:pPr>
        <w:rPr>
          <w:rFonts w:ascii="Font" w:hAnsi="Font" w:cs="Arial"/>
          <w:b/>
          <w:bCs/>
        </w:rPr>
      </w:pPr>
      <w:r w:rsidRPr="00933624">
        <w:rPr>
          <w:rFonts w:ascii="Font" w:hAnsi="Font" w:cs="Arial"/>
          <w:b/>
          <w:bCs/>
        </w:rPr>
        <w:t xml:space="preserve">4. </w:t>
      </w:r>
      <w:r w:rsidR="00E1047E">
        <w:rPr>
          <w:rFonts w:ascii="Font" w:hAnsi="Font" w:cs="Arial"/>
          <w:b/>
          <w:bCs/>
        </w:rPr>
        <w:t>Análisis critico</w:t>
      </w:r>
      <w:r w:rsidR="00E1047E" w:rsidRPr="00933624">
        <w:rPr>
          <w:rFonts w:ascii="Font" w:hAnsi="Font" w:cs="Arial"/>
          <w:b/>
          <w:bCs/>
        </w:rPr>
        <w:t xml:space="preserve"> </w:t>
      </w:r>
    </w:p>
    <w:p w14:paraId="4B25A99F" w14:textId="77777777" w:rsidR="00E147BE" w:rsidRPr="00E147BE" w:rsidRDefault="00E147BE" w:rsidP="00E147BE">
      <w:pPr>
        <w:jc w:val="both"/>
        <w:rPr>
          <w:rFonts w:ascii="Font" w:hAnsi="Font" w:cs="Arial"/>
        </w:rPr>
      </w:pPr>
      <w:r w:rsidRPr="00E147BE">
        <w:rPr>
          <w:rFonts w:ascii="Font" w:hAnsi="Font" w:cs="Arial"/>
        </w:rPr>
        <w:t>El desarrollo de la práctica profesional permitió cumplir parcialmente con los objetivos establecidos en el programa inicial, evidenciando tanto avances concretos como limitaciones propias del trabajo en conservación de especies forestales de larga vida.</w:t>
      </w:r>
    </w:p>
    <w:p w14:paraId="7EE91585" w14:textId="77777777" w:rsidR="00E147BE" w:rsidRPr="00E147BE" w:rsidRDefault="00E147BE" w:rsidP="00E147BE">
      <w:pPr>
        <w:jc w:val="both"/>
        <w:rPr>
          <w:rFonts w:ascii="Font" w:hAnsi="Font" w:cs="Arial"/>
        </w:rPr>
      </w:pPr>
      <w:r w:rsidRPr="00E147BE">
        <w:rPr>
          <w:rFonts w:ascii="Font" w:hAnsi="Font" w:cs="Arial"/>
        </w:rPr>
        <w:t xml:space="preserve">En términos de contribución institucional, se logró avanzar de manera efectiva en la identificación y caracterización de árboles semilleros de </w:t>
      </w:r>
      <w:proofErr w:type="spellStart"/>
      <w:r w:rsidRPr="00E147BE">
        <w:rPr>
          <w:rFonts w:ascii="Font" w:hAnsi="Font" w:cs="Arial"/>
          <w:i/>
          <w:iCs/>
        </w:rPr>
        <w:t>Fitzroya</w:t>
      </w:r>
      <w:proofErr w:type="spellEnd"/>
      <w:r w:rsidRPr="00E147BE">
        <w:rPr>
          <w:rFonts w:ascii="Font" w:hAnsi="Font" w:cs="Arial"/>
          <w:i/>
          <w:iCs/>
        </w:rPr>
        <w:t xml:space="preserve"> </w:t>
      </w:r>
      <w:proofErr w:type="spellStart"/>
      <w:r w:rsidRPr="00E147BE">
        <w:rPr>
          <w:rFonts w:ascii="Font" w:hAnsi="Font" w:cs="Arial"/>
          <w:i/>
          <w:iCs/>
        </w:rPr>
        <w:t>cupressoides</w:t>
      </w:r>
      <w:proofErr w:type="spellEnd"/>
      <w:r w:rsidRPr="00E147BE">
        <w:rPr>
          <w:rFonts w:ascii="Font" w:hAnsi="Font" w:cs="Arial"/>
        </w:rPr>
        <w:t>, generando un catastro georreferenciado que constituye una base relevante para futuros procesos de conservación genética. Asimismo, se aportó al fortalecimiento del vivero mediante la participación en actividades de propagación y manejo, contribuyendo al desarrollo general del programa de restauración ecológica.</w:t>
      </w:r>
    </w:p>
    <w:p w14:paraId="4EEB8A93" w14:textId="77777777" w:rsidR="00E147BE" w:rsidRPr="00E147BE" w:rsidRDefault="00E147BE" w:rsidP="00E147BE">
      <w:pPr>
        <w:jc w:val="both"/>
        <w:rPr>
          <w:rFonts w:ascii="Font" w:hAnsi="Font" w:cs="Arial"/>
        </w:rPr>
      </w:pPr>
      <w:r w:rsidRPr="00E147BE">
        <w:rPr>
          <w:rFonts w:ascii="Font" w:hAnsi="Font" w:cs="Arial"/>
        </w:rPr>
        <w:lastRenderedPageBreak/>
        <w:t>No obstante, algunos resultados esperados no pudieron concretarse, particularmente aquellos asociados a la colecta, procesamiento y análisis de semillas. Esta situación respondió principalmente al carácter acotado del período de práctica y a la disponibilidad natural de material reproductivo, la cual depende de los ciclos fenológicos de la especie. Del mismo modo, la imposibilidad de desarrollar ensayos de pretratamiento y germinación se vinculó tanto a la falta de material genético como al tiempo requerido para la ejecución de estos procesos.</w:t>
      </w:r>
    </w:p>
    <w:p w14:paraId="3D2FFB99" w14:textId="77777777" w:rsidR="00E147BE" w:rsidRPr="00E147BE" w:rsidRDefault="00E147BE" w:rsidP="00E147BE">
      <w:pPr>
        <w:jc w:val="both"/>
        <w:rPr>
          <w:rFonts w:ascii="Font" w:hAnsi="Font" w:cs="Arial"/>
        </w:rPr>
      </w:pPr>
      <w:r w:rsidRPr="00E147BE">
        <w:rPr>
          <w:rFonts w:ascii="Font" w:hAnsi="Font" w:cs="Arial"/>
        </w:rPr>
        <w:t>A pesar de estas limitaciones, se logró participar de forma general en la consolidación de una base de datos orientada a la trazabilidad genética y productiva, lo que representa un aporte inicial al trabajo de largo plazo que requiere la conservación de esta especie.</w:t>
      </w:r>
    </w:p>
    <w:p w14:paraId="7B125960" w14:textId="75D13672" w:rsidR="00E1047E" w:rsidRPr="00E147BE" w:rsidRDefault="00E147BE" w:rsidP="00E147BE">
      <w:pPr>
        <w:jc w:val="both"/>
        <w:rPr>
          <w:rFonts w:ascii="Font" w:hAnsi="Font" w:cs="Arial"/>
        </w:rPr>
      </w:pPr>
      <w:r w:rsidRPr="00E147BE">
        <w:rPr>
          <w:rFonts w:ascii="Font" w:hAnsi="Font" w:cs="Arial"/>
        </w:rPr>
        <w:t>En este sentido, la práctica permitió establecer un diagnóstico preliminar y sentar las bases para futuras acciones de colecta y propagación, evidenciando que los procesos de conservación ecológica responden a escalas temporales que exceden los marcos de ejecución académicos.</w:t>
      </w:r>
    </w:p>
    <w:p w14:paraId="7B46552C" w14:textId="02F456D5" w:rsidR="00E1047E" w:rsidRDefault="00E1047E">
      <w:pPr>
        <w:rPr>
          <w:rFonts w:ascii="Font" w:hAnsi="Font" w:cs="Arial"/>
          <w:b/>
          <w:bCs/>
        </w:rPr>
      </w:pPr>
      <w:r>
        <w:rPr>
          <w:rFonts w:ascii="Font" w:hAnsi="Font" w:cs="Arial"/>
          <w:b/>
          <w:bCs/>
        </w:rPr>
        <w:t>5. Conclusiones</w:t>
      </w:r>
    </w:p>
    <w:p w14:paraId="5A2F6208" w14:textId="77777777" w:rsidR="00CD7C1E" w:rsidRPr="00CD7C1E" w:rsidRDefault="00CD7C1E" w:rsidP="00CD7C1E">
      <w:pPr>
        <w:jc w:val="both"/>
        <w:rPr>
          <w:rFonts w:ascii="Font" w:hAnsi="Font" w:cs="Arial"/>
        </w:rPr>
      </w:pPr>
      <w:r w:rsidRPr="00CD7C1E">
        <w:rPr>
          <w:rFonts w:ascii="Font" w:hAnsi="Font" w:cs="Arial"/>
        </w:rPr>
        <w:t xml:space="preserve">La realización de la práctica profesional en la Reserva Vodudahue permitió avanzar en el cumplimiento del objetivo principal orientado al estudio fenológico y la identificación de árboles semilleros de </w:t>
      </w:r>
      <w:proofErr w:type="spellStart"/>
      <w:r w:rsidRPr="00CD7C1E">
        <w:rPr>
          <w:rFonts w:ascii="Font" w:hAnsi="Font" w:cs="Arial"/>
          <w:i/>
          <w:iCs/>
        </w:rPr>
        <w:t>Fitzroya</w:t>
      </w:r>
      <w:proofErr w:type="spellEnd"/>
      <w:r w:rsidRPr="00CD7C1E">
        <w:rPr>
          <w:rFonts w:ascii="Font" w:hAnsi="Font" w:cs="Arial"/>
          <w:i/>
          <w:iCs/>
        </w:rPr>
        <w:t xml:space="preserve"> </w:t>
      </w:r>
      <w:proofErr w:type="spellStart"/>
      <w:r w:rsidRPr="00CD7C1E">
        <w:rPr>
          <w:rFonts w:ascii="Font" w:hAnsi="Font" w:cs="Arial"/>
          <w:i/>
          <w:iCs/>
        </w:rPr>
        <w:t>cupressoides</w:t>
      </w:r>
      <w:proofErr w:type="spellEnd"/>
      <w:r w:rsidRPr="00CD7C1E">
        <w:rPr>
          <w:rFonts w:ascii="Font" w:hAnsi="Font" w:cs="Arial"/>
        </w:rPr>
        <w:t xml:space="preserve"> para la conservación del germoplasma local.</w:t>
      </w:r>
    </w:p>
    <w:p w14:paraId="66D0A6F8" w14:textId="77777777" w:rsidR="00CD7C1E" w:rsidRPr="00CD7C1E" w:rsidRDefault="00CD7C1E" w:rsidP="00CD7C1E">
      <w:pPr>
        <w:jc w:val="both"/>
        <w:rPr>
          <w:rFonts w:ascii="Font" w:hAnsi="Font" w:cs="Arial"/>
        </w:rPr>
      </w:pPr>
      <w:r w:rsidRPr="00CD7C1E">
        <w:rPr>
          <w:rFonts w:ascii="Font" w:hAnsi="Font" w:cs="Arial"/>
        </w:rPr>
        <w:t>El trabajo desarrollado en terreno evidenció la complejidad que implica la búsqueda y caracterización de esta especie en un entorno agreste, enfrentando condiciones de difícil acceso, terrenos abruptos y limitaciones asociadas tanto al equipamiento disponible como a la identificación de estructuras reproductivas. En este contexto, la práctica permitió generar un catastro georreferenciado de individuos con potencial semillero, constituyendo una base relevante para futuras acciones de conservación.</w:t>
      </w:r>
    </w:p>
    <w:p w14:paraId="6DA25EAB" w14:textId="77777777" w:rsidR="00CD7C1E" w:rsidRPr="00CD7C1E" w:rsidRDefault="00CD7C1E" w:rsidP="00CD7C1E">
      <w:pPr>
        <w:jc w:val="both"/>
        <w:rPr>
          <w:rFonts w:ascii="Font" w:hAnsi="Font" w:cs="Arial"/>
        </w:rPr>
      </w:pPr>
      <w:r w:rsidRPr="00CD7C1E">
        <w:rPr>
          <w:rFonts w:ascii="Font" w:hAnsi="Font" w:cs="Arial"/>
        </w:rPr>
        <w:t>Si bien el tiempo disponible no permitió concretar procesos asociados a la colecta y evaluación de material genético, se logró recopilar información valiosa que servirá como punto de partida para investigaciones posteriores sobre la especie en la reserva.</w:t>
      </w:r>
    </w:p>
    <w:p w14:paraId="0916B984" w14:textId="77777777" w:rsidR="00CD7C1E" w:rsidRPr="00CD7C1E" w:rsidRDefault="00CD7C1E" w:rsidP="00CD7C1E">
      <w:pPr>
        <w:jc w:val="both"/>
        <w:rPr>
          <w:rFonts w:ascii="Font" w:hAnsi="Font" w:cs="Arial"/>
        </w:rPr>
      </w:pPr>
      <w:r w:rsidRPr="00CD7C1E">
        <w:rPr>
          <w:rFonts w:ascii="Font" w:hAnsi="Font" w:cs="Arial"/>
        </w:rPr>
        <w:t>Asimismo, la participación en labores de vivero contribuyó al fortalecimiento de las actividades de propagación y manejo de especies nativas, apoyando de manera general los esfuerzos de restauración ecológica del área.</w:t>
      </w:r>
    </w:p>
    <w:p w14:paraId="47D7A5F0" w14:textId="63C9EF07" w:rsidR="00CD7C1E" w:rsidRPr="00CD7C1E" w:rsidRDefault="00CD7C1E" w:rsidP="00CD7C1E">
      <w:pPr>
        <w:jc w:val="both"/>
        <w:rPr>
          <w:rFonts w:ascii="Font" w:hAnsi="Font" w:cs="Arial"/>
        </w:rPr>
      </w:pPr>
      <w:r w:rsidRPr="00CD7C1E">
        <w:rPr>
          <w:rFonts w:ascii="Font" w:hAnsi="Font" w:cs="Arial"/>
        </w:rPr>
        <w:t xml:space="preserve">En conjunto, la práctica representó un aporte al conocimiento local de </w:t>
      </w:r>
      <w:proofErr w:type="spellStart"/>
      <w:r w:rsidRPr="00CD7C1E">
        <w:rPr>
          <w:rFonts w:ascii="Font" w:hAnsi="Font" w:cs="Arial"/>
          <w:i/>
          <w:iCs/>
        </w:rPr>
        <w:t>Fitzroya</w:t>
      </w:r>
      <w:proofErr w:type="spellEnd"/>
      <w:r w:rsidRPr="00CD7C1E">
        <w:rPr>
          <w:rFonts w:ascii="Font" w:hAnsi="Font" w:cs="Arial"/>
          <w:i/>
          <w:iCs/>
        </w:rPr>
        <w:t xml:space="preserve"> </w:t>
      </w:r>
      <w:proofErr w:type="spellStart"/>
      <w:r w:rsidRPr="00CD7C1E">
        <w:rPr>
          <w:rFonts w:ascii="Font" w:hAnsi="Font" w:cs="Arial"/>
          <w:i/>
          <w:iCs/>
        </w:rPr>
        <w:t>cupressoides</w:t>
      </w:r>
      <w:proofErr w:type="spellEnd"/>
      <w:r w:rsidRPr="00CD7C1E">
        <w:rPr>
          <w:rFonts w:ascii="Font" w:hAnsi="Font" w:cs="Arial"/>
        </w:rPr>
        <w:t xml:space="preserve"> y a los procesos institucionales de conservación, constituyendo además una experiencia formativa significativa en el ámbito de la gestión y restauración de ecosistemas</w:t>
      </w:r>
      <w:r>
        <w:rPr>
          <w:rFonts w:ascii="Font" w:hAnsi="Font" w:cs="Arial"/>
        </w:rPr>
        <w:t>.</w:t>
      </w:r>
    </w:p>
    <w:p w14:paraId="0B61A22D" w14:textId="77777777" w:rsidR="00933624" w:rsidRPr="00933624" w:rsidRDefault="00933624">
      <w:pPr>
        <w:rPr>
          <w:rFonts w:ascii="Font" w:hAnsi="Font" w:cs="Arial"/>
          <w:b/>
          <w:bCs/>
        </w:rPr>
      </w:pPr>
    </w:p>
    <w:p w14:paraId="247325FA" w14:textId="7DF031D7" w:rsidR="009E6138" w:rsidRDefault="009E6138">
      <w:pPr>
        <w:rPr>
          <w:rFonts w:ascii="Font" w:hAnsi="Font" w:cs="Arial"/>
        </w:rPr>
      </w:pPr>
      <w:r>
        <w:rPr>
          <w:rFonts w:ascii="Font" w:hAnsi="Font" w:cs="Arial"/>
        </w:rPr>
        <w:t>REFERENCIA</w:t>
      </w:r>
    </w:p>
    <w:p w14:paraId="1147B830" w14:textId="0927A648" w:rsidR="009D1D99" w:rsidRDefault="009D1D99">
      <w:pPr>
        <w:rPr>
          <w:rFonts w:ascii="Font" w:hAnsi="Font" w:cs="Arial"/>
        </w:rPr>
      </w:pPr>
      <w:r w:rsidRPr="009D1D99">
        <w:rPr>
          <w:rFonts w:ascii="Font" w:hAnsi="Font" w:cs="Arial"/>
        </w:rPr>
        <w:t>Ministerio del Medio Ambiente. (</w:t>
      </w:r>
      <w:r>
        <w:rPr>
          <w:rFonts w:ascii="Font" w:hAnsi="Font" w:cs="Arial"/>
        </w:rPr>
        <w:t>2006</w:t>
      </w:r>
      <w:r w:rsidRPr="009D1D99">
        <w:rPr>
          <w:rFonts w:ascii="Font" w:hAnsi="Font" w:cs="Arial"/>
        </w:rPr>
        <w:t xml:space="preserve">). </w:t>
      </w:r>
      <w:r w:rsidRPr="009D1D99">
        <w:rPr>
          <w:rFonts w:ascii="Font" w:hAnsi="Font" w:cs="Arial"/>
          <w:i/>
          <w:iCs/>
        </w:rPr>
        <w:t xml:space="preserve">Ficha de antecedentes de especie: </w:t>
      </w:r>
      <w:proofErr w:type="spellStart"/>
      <w:r w:rsidRPr="009D1D99">
        <w:rPr>
          <w:rFonts w:ascii="Font" w:hAnsi="Font" w:cs="Arial"/>
          <w:i/>
          <w:iCs/>
        </w:rPr>
        <w:t>Fitzroya</w:t>
      </w:r>
      <w:proofErr w:type="spellEnd"/>
      <w:r w:rsidRPr="009D1D99">
        <w:rPr>
          <w:rFonts w:ascii="Font" w:hAnsi="Font" w:cs="Arial"/>
          <w:i/>
          <w:iCs/>
        </w:rPr>
        <w:t xml:space="preserve"> </w:t>
      </w:r>
      <w:proofErr w:type="spellStart"/>
      <w:r w:rsidRPr="009D1D99">
        <w:rPr>
          <w:rFonts w:ascii="Font" w:hAnsi="Font" w:cs="Arial"/>
          <w:i/>
          <w:iCs/>
        </w:rPr>
        <w:t>cupressoides</w:t>
      </w:r>
      <w:proofErr w:type="spellEnd"/>
      <w:r w:rsidRPr="009D1D99">
        <w:rPr>
          <w:rFonts w:ascii="Font" w:hAnsi="Font" w:cs="Arial"/>
        </w:rPr>
        <w:t xml:space="preserve">. </w:t>
      </w:r>
      <w:hyperlink r:id="rId25" w:tgtFrame="_new" w:history="1">
        <w:r w:rsidRPr="009D1D99">
          <w:rPr>
            <w:rStyle w:val="Hipervnculo"/>
            <w:rFonts w:ascii="Font" w:hAnsi="Font" w:cs="Arial"/>
          </w:rPr>
          <w:t>https://clasificacionespecies.mma.gob.cl/wp-content/uploads/2019/10/Fitzroya_cupressoides_FINAL.pdf</w:t>
        </w:r>
      </w:hyperlink>
    </w:p>
    <w:p w14:paraId="76B8EC83" w14:textId="38A44715" w:rsidR="009E6138" w:rsidRPr="0015627F" w:rsidRDefault="009E6138">
      <w:pPr>
        <w:rPr>
          <w:rFonts w:ascii="Font" w:hAnsi="Font" w:cs="Arial"/>
        </w:rPr>
      </w:pPr>
      <w:r w:rsidRPr="009E6138">
        <w:rPr>
          <w:rFonts w:ascii="Font" w:hAnsi="Font" w:cs="Arial"/>
        </w:rPr>
        <w:t xml:space="preserve">Suárez Pérez, S. D. (2023). </w:t>
      </w:r>
      <w:r w:rsidRPr="009E6138">
        <w:rPr>
          <w:rFonts w:ascii="Font" w:hAnsi="Font" w:cs="Arial"/>
          <w:i/>
          <w:iCs/>
        </w:rPr>
        <w:t>Formas de dispersión de semillas</w:t>
      </w:r>
      <w:r w:rsidRPr="009E6138">
        <w:rPr>
          <w:rFonts w:ascii="Font" w:hAnsi="Font" w:cs="Arial"/>
        </w:rPr>
        <w:t xml:space="preserve">. Scribd. </w:t>
      </w:r>
      <w:hyperlink r:id="rId26" w:tgtFrame="_new" w:history="1">
        <w:r w:rsidRPr="009E6138">
          <w:rPr>
            <w:rStyle w:val="Hipervnculo"/>
            <w:rFonts w:ascii="Font" w:hAnsi="Font" w:cs="Arial"/>
          </w:rPr>
          <w:t>https://es.scribd.com/document/669852926/Formas-de-Dispersion-de-Semillas</w:t>
        </w:r>
      </w:hyperlink>
    </w:p>
    <w:p w14:paraId="75A6E323" w14:textId="29C967E3" w:rsidR="00510F8D" w:rsidRPr="0015627F" w:rsidRDefault="00510F8D">
      <w:pPr>
        <w:rPr>
          <w:rFonts w:ascii="Font" w:hAnsi="Font" w:cs="Arial"/>
        </w:rPr>
      </w:pPr>
      <w:r w:rsidRPr="0015627F">
        <w:rPr>
          <w:rFonts w:ascii="Font" w:hAnsi="Font" w:cs="Arial"/>
        </w:rPr>
        <w:t>ANEXOS</w:t>
      </w:r>
      <w:r w:rsidR="00DF7A32" w:rsidRPr="0015627F">
        <w:rPr>
          <w:rFonts w:ascii="Font" w:hAnsi="Font" w:cs="Arial"/>
        </w:rPr>
        <w:t xml:space="preserve"> </w:t>
      </w:r>
    </w:p>
    <w:p w14:paraId="041AB37C" w14:textId="0DF8FA4D" w:rsidR="00D573D1" w:rsidRPr="0015627F" w:rsidRDefault="00F41A6A">
      <w:pPr>
        <w:rPr>
          <w:rFonts w:ascii="Font" w:hAnsi="Font" w:cs="Arial"/>
        </w:rPr>
      </w:pPr>
      <w:r w:rsidRPr="00F41A6A">
        <w:rPr>
          <w:rFonts w:ascii="Font" w:hAnsi="Font" w:cs="Arial"/>
          <w:b/>
          <w:bCs/>
        </w:rPr>
        <w:t>Anexo 1.</w:t>
      </w:r>
      <w:r>
        <w:rPr>
          <w:rFonts w:ascii="Font" w:hAnsi="Font" w:cs="Arial"/>
        </w:rPr>
        <w:t xml:space="preserve"> </w:t>
      </w:r>
      <w:r w:rsidR="00D573D1" w:rsidRPr="0015627F">
        <w:rPr>
          <w:rFonts w:ascii="Font" w:hAnsi="Font" w:cs="Arial"/>
        </w:rPr>
        <w:t xml:space="preserve">Ficha tipo utilizada en terreno: </w:t>
      </w:r>
    </w:p>
    <w:tbl>
      <w:tblPr>
        <w:tblStyle w:val="Tablanormal1"/>
        <w:tblW w:w="0" w:type="auto"/>
        <w:tblLook w:val="04A0" w:firstRow="1" w:lastRow="0" w:firstColumn="1" w:lastColumn="0" w:noHBand="0" w:noVBand="1"/>
      </w:tblPr>
      <w:tblGrid>
        <w:gridCol w:w="5662"/>
        <w:gridCol w:w="2832"/>
      </w:tblGrid>
      <w:tr w:rsidR="00453EDC" w:rsidRPr="0015627F" w14:paraId="17CC7646" w14:textId="77777777" w:rsidTr="004429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4476ACB5" w14:textId="05D79B25" w:rsidR="00453EDC" w:rsidRPr="0015627F" w:rsidRDefault="00453EDC" w:rsidP="00453EDC">
            <w:pPr>
              <w:jc w:val="center"/>
              <w:rPr>
                <w:rFonts w:ascii="Font" w:hAnsi="Font" w:cs="Arial"/>
              </w:rPr>
            </w:pPr>
            <w:r w:rsidRPr="0015627F">
              <w:rPr>
                <w:rFonts w:ascii="Font" w:hAnsi="Font" w:cs="Arial"/>
              </w:rPr>
              <w:lastRenderedPageBreak/>
              <w:t>Ficha fenológica de recogida de datos de campo</w:t>
            </w:r>
          </w:p>
        </w:tc>
      </w:tr>
      <w:tr w:rsidR="0044292D" w:rsidRPr="0015627F" w14:paraId="40BC385D" w14:textId="77777777" w:rsidTr="00442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tcPr>
          <w:p w14:paraId="10824A89" w14:textId="615E0AA7" w:rsidR="0044292D" w:rsidRPr="0015627F" w:rsidRDefault="0044292D">
            <w:pPr>
              <w:rPr>
                <w:rFonts w:ascii="Font" w:hAnsi="Font" w:cs="Arial"/>
              </w:rPr>
            </w:pPr>
            <w:r w:rsidRPr="0015627F">
              <w:rPr>
                <w:rFonts w:ascii="Font" w:hAnsi="Font" w:cs="Arial"/>
              </w:rPr>
              <w:t>Especie:</w:t>
            </w:r>
          </w:p>
        </w:tc>
        <w:tc>
          <w:tcPr>
            <w:tcW w:w="2832" w:type="dxa"/>
          </w:tcPr>
          <w:p w14:paraId="717215D3" w14:textId="1B266486" w:rsidR="0044292D" w:rsidRPr="0015627F" w:rsidRDefault="0044292D">
            <w:pPr>
              <w:cnfStyle w:val="000000100000" w:firstRow="0" w:lastRow="0" w:firstColumn="0" w:lastColumn="0" w:oddVBand="0" w:evenVBand="0" w:oddHBand="1" w:evenHBand="0" w:firstRowFirstColumn="0" w:firstRowLastColumn="0" w:lastRowFirstColumn="0" w:lastRowLastColumn="0"/>
              <w:rPr>
                <w:rFonts w:ascii="Font" w:hAnsi="Font" w:cs="Arial"/>
              </w:rPr>
            </w:pPr>
            <w:r w:rsidRPr="0015627F">
              <w:rPr>
                <w:rFonts w:ascii="Font" w:hAnsi="Font" w:cs="Arial"/>
              </w:rPr>
              <w:t>Fecha:</w:t>
            </w:r>
          </w:p>
        </w:tc>
      </w:tr>
      <w:tr w:rsidR="0044292D" w:rsidRPr="0015627F" w14:paraId="4978A172" w14:textId="77777777" w:rsidTr="0044292D">
        <w:tc>
          <w:tcPr>
            <w:cnfStyle w:val="001000000000" w:firstRow="0" w:lastRow="0" w:firstColumn="1" w:lastColumn="0" w:oddVBand="0" w:evenVBand="0" w:oddHBand="0" w:evenHBand="0" w:firstRowFirstColumn="0" w:firstRowLastColumn="0" w:lastRowFirstColumn="0" w:lastRowLastColumn="0"/>
            <w:tcW w:w="5662" w:type="dxa"/>
          </w:tcPr>
          <w:p w14:paraId="773D38D7" w14:textId="04459FA8" w:rsidR="0044292D" w:rsidRPr="0015627F" w:rsidRDefault="0044292D">
            <w:pPr>
              <w:rPr>
                <w:rFonts w:ascii="Font" w:hAnsi="Font" w:cs="Arial"/>
              </w:rPr>
            </w:pPr>
            <w:r w:rsidRPr="0015627F">
              <w:rPr>
                <w:rFonts w:ascii="Font" w:hAnsi="Font" w:cs="Arial"/>
              </w:rPr>
              <w:t>N° de ejemplar:</w:t>
            </w:r>
          </w:p>
        </w:tc>
        <w:tc>
          <w:tcPr>
            <w:tcW w:w="2832" w:type="dxa"/>
          </w:tcPr>
          <w:p w14:paraId="02BA8B24" w14:textId="49539316" w:rsidR="0044292D" w:rsidRPr="0015627F" w:rsidRDefault="0044292D">
            <w:pPr>
              <w:cnfStyle w:val="000000000000" w:firstRow="0" w:lastRow="0" w:firstColumn="0" w:lastColumn="0" w:oddVBand="0" w:evenVBand="0" w:oddHBand="0" w:evenHBand="0" w:firstRowFirstColumn="0" w:firstRowLastColumn="0" w:lastRowFirstColumn="0" w:lastRowLastColumn="0"/>
              <w:rPr>
                <w:rFonts w:ascii="Font" w:hAnsi="Font" w:cs="Arial"/>
              </w:rPr>
            </w:pPr>
            <w:r w:rsidRPr="0015627F">
              <w:rPr>
                <w:rFonts w:ascii="Font" w:hAnsi="Font" w:cs="Arial"/>
              </w:rPr>
              <w:t>Estación:</w:t>
            </w:r>
          </w:p>
        </w:tc>
      </w:tr>
      <w:tr w:rsidR="00453EDC" w:rsidRPr="0015627F" w14:paraId="150DBCDF" w14:textId="77777777" w:rsidTr="00442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35B5A87E" w14:textId="1A6DBCEA" w:rsidR="00453EDC" w:rsidRPr="0015627F" w:rsidRDefault="00453EDC">
            <w:pPr>
              <w:rPr>
                <w:rFonts w:ascii="Font" w:hAnsi="Font" w:cs="Arial"/>
              </w:rPr>
            </w:pPr>
            <w:r w:rsidRPr="0015627F">
              <w:rPr>
                <w:rFonts w:ascii="Font" w:hAnsi="Font" w:cs="Arial"/>
              </w:rPr>
              <w:t>Ubicación:</w:t>
            </w:r>
          </w:p>
        </w:tc>
      </w:tr>
      <w:tr w:rsidR="0044292D" w:rsidRPr="0015627F" w14:paraId="7FD975A9" w14:textId="77777777" w:rsidTr="0044292D">
        <w:tc>
          <w:tcPr>
            <w:cnfStyle w:val="001000000000" w:firstRow="0" w:lastRow="0" w:firstColumn="1" w:lastColumn="0" w:oddVBand="0" w:evenVBand="0" w:oddHBand="0" w:evenHBand="0" w:firstRowFirstColumn="0" w:firstRowLastColumn="0" w:lastRowFirstColumn="0" w:lastRowLastColumn="0"/>
            <w:tcW w:w="8494" w:type="dxa"/>
            <w:gridSpan w:val="2"/>
          </w:tcPr>
          <w:p w14:paraId="6DD7836A" w14:textId="59FB0B96" w:rsidR="0044292D" w:rsidRPr="0015627F" w:rsidRDefault="0044292D">
            <w:pPr>
              <w:rPr>
                <w:rFonts w:ascii="Font" w:hAnsi="Font" w:cs="Arial"/>
              </w:rPr>
            </w:pPr>
            <w:r w:rsidRPr="0015627F">
              <w:rPr>
                <w:rFonts w:ascii="Font" w:hAnsi="Font" w:cs="Arial"/>
              </w:rPr>
              <w:t>Coordenadas:</w:t>
            </w:r>
          </w:p>
        </w:tc>
      </w:tr>
      <w:tr w:rsidR="00453EDC" w:rsidRPr="0015627F" w14:paraId="2E3E3274" w14:textId="77777777" w:rsidTr="00442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51B52AF7" w14:textId="0C099EBA" w:rsidR="00453EDC" w:rsidRPr="0015627F" w:rsidRDefault="0044292D">
            <w:pPr>
              <w:rPr>
                <w:rFonts w:ascii="Font" w:hAnsi="Font" w:cs="Arial"/>
              </w:rPr>
            </w:pPr>
            <w:r w:rsidRPr="0015627F">
              <w:rPr>
                <w:rFonts w:ascii="Font" w:hAnsi="Font" w:cs="Arial"/>
              </w:rPr>
              <w:t>Condición del ejemplar:</w:t>
            </w:r>
          </w:p>
        </w:tc>
      </w:tr>
      <w:tr w:rsidR="0044292D" w:rsidRPr="0015627F" w14:paraId="5153D3E1" w14:textId="77777777" w:rsidTr="0044292D">
        <w:tc>
          <w:tcPr>
            <w:cnfStyle w:val="001000000000" w:firstRow="0" w:lastRow="0" w:firstColumn="1" w:lastColumn="0" w:oddVBand="0" w:evenVBand="0" w:oddHBand="0" w:evenHBand="0" w:firstRowFirstColumn="0" w:firstRowLastColumn="0" w:lastRowFirstColumn="0" w:lastRowLastColumn="0"/>
            <w:tcW w:w="8494" w:type="dxa"/>
            <w:gridSpan w:val="2"/>
          </w:tcPr>
          <w:p w14:paraId="6282DC8C" w14:textId="4924E1A8" w:rsidR="0044292D" w:rsidRPr="0015627F" w:rsidRDefault="0044292D">
            <w:pPr>
              <w:rPr>
                <w:rFonts w:ascii="Font" w:hAnsi="Font" w:cs="Arial"/>
              </w:rPr>
            </w:pPr>
            <w:r w:rsidRPr="0015627F">
              <w:rPr>
                <w:rFonts w:ascii="Font" w:hAnsi="Font" w:cs="Arial"/>
              </w:rPr>
              <w:t>Fenofase crecimiento vegetativo (si/no):</w:t>
            </w:r>
          </w:p>
        </w:tc>
      </w:tr>
      <w:tr w:rsidR="0044292D" w:rsidRPr="0015627F" w14:paraId="2B4B02A7" w14:textId="77777777" w:rsidTr="00442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225B8005" w14:textId="2B09C462" w:rsidR="0044292D" w:rsidRPr="0015627F" w:rsidRDefault="0044292D">
            <w:pPr>
              <w:rPr>
                <w:rFonts w:ascii="Font" w:hAnsi="Font" w:cs="Arial"/>
              </w:rPr>
            </w:pPr>
            <w:r w:rsidRPr="0015627F">
              <w:rPr>
                <w:rFonts w:ascii="Font" w:hAnsi="Font" w:cs="Arial"/>
              </w:rPr>
              <w:t>Fenofase fructificación (si/no):</w:t>
            </w:r>
          </w:p>
        </w:tc>
      </w:tr>
      <w:tr w:rsidR="0044292D" w:rsidRPr="0015627F" w14:paraId="79E17C7F" w14:textId="77777777" w:rsidTr="00F41A6A">
        <w:trPr>
          <w:trHeight w:val="264"/>
        </w:trPr>
        <w:tc>
          <w:tcPr>
            <w:cnfStyle w:val="001000000000" w:firstRow="0" w:lastRow="0" w:firstColumn="1" w:lastColumn="0" w:oddVBand="0" w:evenVBand="0" w:oddHBand="0" w:evenHBand="0" w:firstRowFirstColumn="0" w:firstRowLastColumn="0" w:lastRowFirstColumn="0" w:lastRowLastColumn="0"/>
            <w:tcW w:w="8494" w:type="dxa"/>
            <w:gridSpan w:val="2"/>
          </w:tcPr>
          <w:p w14:paraId="2E4DCDEB" w14:textId="5D73FF7C" w:rsidR="0044292D" w:rsidRPr="0015627F" w:rsidRDefault="0044292D">
            <w:pPr>
              <w:rPr>
                <w:rFonts w:ascii="Font" w:hAnsi="Font" w:cs="Arial"/>
              </w:rPr>
            </w:pPr>
            <w:r w:rsidRPr="0015627F">
              <w:rPr>
                <w:rFonts w:ascii="Font" w:hAnsi="Font" w:cs="Arial"/>
              </w:rPr>
              <w:t xml:space="preserve">Caracterización </w:t>
            </w:r>
            <w:proofErr w:type="spellStart"/>
            <w:r w:rsidRPr="0015627F">
              <w:rPr>
                <w:rFonts w:ascii="Font" w:hAnsi="Font" w:cs="Arial"/>
              </w:rPr>
              <w:t>vegetacional</w:t>
            </w:r>
            <w:proofErr w:type="spellEnd"/>
            <w:r w:rsidRPr="0015627F">
              <w:rPr>
                <w:rFonts w:ascii="Font" w:hAnsi="Font" w:cs="Arial"/>
              </w:rPr>
              <w:t xml:space="preserve"> del sitio:</w:t>
            </w:r>
          </w:p>
        </w:tc>
      </w:tr>
      <w:tr w:rsidR="0044292D" w:rsidRPr="0015627F" w14:paraId="5321B60C" w14:textId="77777777" w:rsidTr="00F41A6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494" w:type="dxa"/>
            <w:gridSpan w:val="2"/>
          </w:tcPr>
          <w:p w14:paraId="66046EF6" w14:textId="4B8D77F1" w:rsidR="0044292D" w:rsidRPr="0015627F" w:rsidRDefault="0044292D">
            <w:pPr>
              <w:rPr>
                <w:rFonts w:ascii="Font" w:hAnsi="Font" w:cs="Arial"/>
              </w:rPr>
            </w:pPr>
            <w:r w:rsidRPr="0015627F">
              <w:rPr>
                <w:rFonts w:ascii="Font" w:hAnsi="Font" w:cs="Arial"/>
              </w:rPr>
              <w:t>Observaciones:</w:t>
            </w:r>
          </w:p>
        </w:tc>
      </w:tr>
    </w:tbl>
    <w:p w14:paraId="4C9B3C57" w14:textId="77777777" w:rsidR="00375D8B" w:rsidRDefault="00375D8B" w:rsidP="00375D8B">
      <w:pPr>
        <w:rPr>
          <w:rFonts w:ascii="Font" w:hAnsi="Font" w:cs="Arial"/>
          <w:b/>
          <w:bCs/>
        </w:rPr>
      </w:pPr>
    </w:p>
    <w:p w14:paraId="56A68A95" w14:textId="7A66C53F" w:rsidR="00510F8D" w:rsidRPr="0015627F" w:rsidRDefault="00F41A6A">
      <w:pPr>
        <w:rPr>
          <w:rFonts w:ascii="Font" w:hAnsi="Font" w:cs="Arial"/>
        </w:rPr>
      </w:pPr>
      <w:r w:rsidRPr="00F41A6A">
        <w:rPr>
          <w:rFonts w:ascii="Font" w:hAnsi="Font" w:cs="Arial"/>
          <w:b/>
          <w:bCs/>
        </w:rPr>
        <w:t xml:space="preserve">Anexo 2. </w:t>
      </w:r>
      <w:r>
        <w:rPr>
          <w:rFonts w:ascii="Font" w:hAnsi="Font" w:cs="Arial"/>
        </w:rPr>
        <w:t xml:space="preserve">Programa de trabajo para práctica profesional de Ingeniería en Conservación de Recursos Naturales: </w:t>
      </w:r>
    </w:p>
    <w:tbl>
      <w:tblPr>
        <w:tblStyle w:val="Tablaconcuadrcula"/>
        <w:tblW w:w="0" w:type="auto"/>
        <w:tblLook w:val="04A0" w:firstRow="1" w:lastRow="0" w:firstColumn="1" w:lastColumn="0" w:noHBand="0" w:noVBand="1"/>
      </w:tblPr>
      <w:tblGrid>
        <w:gridCol w:w="4247"/>
        <w:gridCol w:w="4247"/>
      </w:tblGrid>
      <w:tr w:rsidR="00510F8D" w:rsidRPr="0015627F" w14:paraId="73CC309A" w14:textId="77777777" w:rsidTr="0013223D">
        <w:tc>
          <w:tcPr>
            <w:tcW w:w="8494" w:type="dxa"/>
            <w:gridSpan w:val="2"/>
          </w:tcPr>
          <w:p w14:paraId="7A922F8B" w14:textId="77777777" w:rsidR="00510F8D" w:rsidRPr="0015627F" w:rsidRDefault="00510F8D" w:rsidP="00510F8D">
            <w:pPr>
              <w:rPr>
                <w:rFonts w:ascii="Font" w:hAnsi="Font" w:cs="Arial"/>
              </w:rPr>
            </w:pPr>
            <w:r w:rsidRPr="0015627F">
              <w:rPr>
                <w:rFonts w:ascii="Font" w:hAnsi="Font" w:cs="Arial"/>
              </w:rPr>
              <w:t>“Identificación de árboles semilleros, colecta y propagación de Fitzroya cupressoides en la Reserva Vodudahue”</w:t>
            </w:r>
          </w:p>
          <w:p w14:paraId="5C1A30BA" w14:textId="77777777" w:rsidR="00510F8D" w:rsidRPr="0015627F" w:rsidRDefault="00510F8D">
            <w:pPr>
              <w:rPr>
                <w:rFonts w:ascii="Font" w:hAnsi="Font" w:cs="Arial"/>
              </w:rPr>
            </w:pPr>
          </w:p>
        </w:tc>
      </w:tr>
      <w:tr w:rsidR="00510F8D" w:rsidRPr="0015627F" w14:paraId="63B2E5EE" w14:textId="77777777" w:rsidTr="00510F8D">
        <w:tc>
          <w:tcPr>
            <w:tcW w:w="4247" w:type="dxa"/>
          </w:tcPr>
          <w:p w14:paraId="7B716666" w14:textId="409670CB" w:rsidR="00510F8D" w:rsidRPr="0015627F" w:rsidRDefault="00510F8D">
            <w:pPr>
              <w:rPr>
                <w:rFonts w:ascii="Font" w:hAnsi="Font" w:cs="Arial"/>
              </w:rPr>
            </w:pPr>
            <w:r w:rsidRPr="0015627F">
              <w:rPr>
                <w:rFonts w:ascii="Font" w:hAnsi="Font" w:cs="Arial"/>
              </w:rPr>
              <w:t>Organización o empresa</w:t>
            </w:r>
          </w:p>
        </w:tc>
        <w:tc>
          <w:tcPr>
            <w:tcW w:w="4247" w:type="dxa"/>
          </w:tcPr>
          <w:p w14:paraId="48724AF8" w14:textId="01DBC026" w:rsidR="00510F8D" w:rsidRPr="0015627F" w:rsidRDefault="00510F8D">
            <w:pPr>
              <w:rPr>
                <w:rFonts w:ascii="Font" w:hAnsi="Font" w:cs="Arial"/>
              </w:rPr>
            </w:pPr>
            <w:r w:rsidRPr="0015627F">
              <w:rPr>
                <w:rFonts w:ascii="Font" w:hAnsi="Font" w:cs="Arial"/>
              </w:rPr>
              <w:t>Fundación Alerce 3000</w:t>
            </w:r>
          </w:p>
        </w:tc>
      </w:tr>
      <w:tr w:rsidR="00510F8D" w:rsidRPr="0015627F" w14:paraId="444B7145" w14:textId="77777777" w:rsidTr="00510F8D">
        <w:tc>
          <w:tcPr>
            <w:tcW w:w="4247" w:type="dxa"/>
          </w:tcPr>
          <w:p w14:paraId="612BD37F" w14:textId="40575B65" w:rsidR="00510F8D" w:rsidRPr="0015627F" w:rsidRDefault="00510F8D">
            <w:pPr>
              <w:rPr>
                <w:rFonts w:ascii="Font" w:hAnsi="Font" w:cs="Arial"/>
              </w:rPr>
            </w:pPr>
            <w:r w:rsidRPr="0015627F">
              <w:rPr>
                <w:rFonts w:ascii="Font" w:hAnsi="Font" w:cs="Arial"/>
              </w:rPr>
              <w:t>Objetivo principal de la organización</w:t>
            </w:r>
          </w:p>
        </w:tc>
        <w:tc>
          <w:tcPr>
            <w:tcW w:w="4247" w:type="dxa"/>
          </w:tcPr>
          <w:p w14:paraId="695D8886" w14:textId="7F5DE216" w:rsidR="00510F8D" w:rsidRPr="0015627F" w:rsidRDefault="00510F8D">
            <w:pPr>
              <w:rPr>
                <w:rFonts w:ascii="Font" w:hAnsi="Font" w:cs="Arial"/>
              </w:rPr>
            </w:pPr>
            <w:r w:rsidRPr="0015627F">
              <w:rPr>
                <w:rFonts w:ascii="Font" w:hAnsi="Font" w:cs="Arial"/>
              </w:rPr>
              <w:t>Conservación y producción de plantas Investigación y silvicultura</w:t>
            </w:r>
          </w:p>
        </w:tc>
      </w:tr>
      <w:tr w:rsidR="00510F8D" w:rsidRPr="0015627F" w14:paraId="2C48AC96" w14:textId="77777777" w:rsidTr="00510F8D">
        <w:tc>
          <w:tcPr>
            <w:tcW w:w="4247" w:type="dxa"/>
          </w:tcPr>
          <w:p w14:paraId="3B985F21" w14:textId="77777777" w:rsidR="00510F8D" w:rsidRPr="0015627F" w:rsidRDefault="00510F8D">
            <w:pPr>
              <w:rPr>
                <w:rFonts w:ascii="Font" w:hAnsi="Font" w:cs="Arial"/>
              </w:rPr>
            </w:pPr>
            <w:r w:rsidRPr="0015627F">
              <w:rPr>
                <w:rFonts w:ascii="Font" w:hAnsi="Font" w:cs="Arial"/>
              </w:rPr>
              <w:t>Contribución esperada del practicante en la organización</w:t>
            </w:r>
          </w:p>
          <w:p w14:paraId="567A2739" w14:textId="77777777" w:rsidR="00DF7A32" w:rsidRPr="0015627F" w:rsidRDefault="00DF7A32" w:rsidP="00DF7A32">
            <w:pPr>
              <w:rPr>
                <w:rFonts w:ascii="Font" w:hAnsi="Font" w:cs="Arial"/>
              </w:rPr>
            </w:pPr>
          </w:p>
          <w:p w14:paraId="4D7B33A2" w14:textId="77777777" w:rsidR="00DF7A32" w:rsidRPr="0015627F" w:rsidRDefault="00DF7A32" w:rsidP="00DF7A32">
            <w:pPr>
              <w:rPr>
                <w:rFonts w:ascii="Font" w:hAnsi="Font" w:cs="Arial"/>
              </w:rPr>
            </w:pPr>
          </w:p>
          <w:p w14:paraId="52613BFD" w14:textId="77777777" w:rsidR="00DF7A32" w:rsidRPr="0015627F" w:rsidRDefault="00DF7A32" w:rsidP="00DF7A32">
            <w:pPr>
              <w:rPr>
                <w:rFonts w:ascii="Font" w:hAnsi="Font" w:cs="Arial"/>
              </w:rPr>
            </w:pPr>
          </w:p>
          <w:p w14:paraId="0286B503" w14:textId="77777777" w:rsidR="00DF7A32" w:rsidRPr="0015627F" w:rsidRDefault="00DF7A32" w:rsidP="00DF7A32">
            <w:pPr>
              <w:rPr>
                <w:rFonts w:ascii="Font" w:hAnsi="Font" w:cs="Arial"/>
              </w:rPr>
            </w:pPr>
          </w:p>
          <w:p w14:paraId="5B1B0C8F" w14:textId="77777777" w:rsidR="00DF7A32" w:rsidRPr="0015627F" w:rsidRDefault="00DF7A32" w:rsidP="00DF7A32">
            <w:pPr>
              <w:rPr>
                <w:rFonts w:ascii="Font" w:hAnsi="Font" w:cs="Arial"/>
              </w:rPr>
            </w:pPr>
          </w:p>
          <w:p w14:paraId="026EC478" w14:textId="77777777" w:rsidR="00DF7A32" w:rsidRPr="0015627F" w:rsidRDefault="00DF7A32" w:rsidP="00DF7A32">
            <w:pPr>
              <w:rPr>
                <w:rFonts w:ascii="Font" w:hAnsi="Font" w:cs="Arial"/>
              </w:rPr>
            </w:pPr>
          </w:p>
          <w:p w14:paraId="6CDE321A" w14:textId="77777777" w:rsidR="00DF7A32" w:rsidRPr="0015627F" w:rsidRDefault="00DF7A32" w:rsidP="00DF7A32">
            <w:pPr>
              <w:rPr>
                <w:rFonts w:ascii="Font" w:hAnsi="Font" w:cs="Arial"/>
              </w:rPr>
            </w:pPr>
          </w:p>
          <w:p w14:paraId="435BBF6F" w14:textId="77777777" w:rsidR="00DF7A32" w:rsidRPr="0015627F" w:rsidRDefault="00DF7A32" w:rsidP="00DF7A32">
            <w:pPr>
              <w:rPr>
                <w:rFonts w:ascii="Font" w:hAnsi="Font" w:cs="Arial"/>
              </w:rPr>
            </w:pPr>
          </w:p>
          <w:p w14:paraId="75B8BA5E" w14:textId="77777777" w:rsidR="00DF7A32" w:rsidRPr="0015627F" w:rsidRDefault="00DF7A32" w:rsidP="00DF7A32">
            <w:pPr>
              <w:rPr>
                <w:rFonts w:ascii="Font" w:hAnsi="Font" w:cs="Arial"/>
              </w:rPr>
            </w:pPr>
          </w:p>
          <w:p w14:paraId="0AF0E025" w14:textId="77777777" w:rsidR="00DF7A32" w:rsidRPr="0015627F" w:rsidRDefault="00DF7A32" w:rsidP="00DF7A32">
            <w:pPr>
              <w:rPr>
                <w:rFonts w:ascii="Font" w:hAnsi="Font" w:cs="Arial"/>
              </w:rPr>
            </w:pPr>
          </w:p>
          <w:p w14:paraId="30B5A3DE" w14:textId="77777777" w:rsidR="00DF7A32" w:rsidRPr="0015627F" w:rsidRDefault="00DF7A32" w:rsidP="00DF7A32">
            <w:pPr>
              <w:rPr>
                <w:rFonts w:ascii="Font" w:hAnsi="Font" w:cs="Arial"/>
              </w:rPr>
            </w:pPr>
          </w:p>
          <w:p w14:paraId="1D452FD2" w14:textId="0E548112" w:rsidR="00DF7A32" w:rsidRPr="0015627F" w:rsidRDefault="00DF7A32" w:rsidP="00DF7A32">
            <w:pPr>
              <w:rPr>
                <w:rFonts w:ascii="Font" w:hAnsi="Font" w:cs="Arial"/>
              </w:rPr>
            </w:pPr>
          </w:p>
        </w:tc>
        <w:tc>
          <w:tcPr>
            <w:tcW w:w="4247" w:type="dxa"/>
          </w:tcPr>
          <w:p w14:paraId="02485745" w14:textId="0B431036" w:rsidR="00510F8D" w:rsidRPr="0015627F" w:rsidRDefault="00510F8D">
            <w:pPr>
              <w:rPr>
                <w:rFonts w:ascii="Font" w:hAnsi="Font" w:cs="Arial"/>
              </w:rPr>
            </w:pPr>
            <w:r w:rsidRPr="0015627F">
              <w:rPr>
                <w:rFonts w:ascii="Font" w:hAnsi="Font" w:cs="Arial"/>
              </w:rPr>
              <w:t>La practicante contribuirá activamente al fortalecimiento del programa de conservación de Fitzroya cupressoides, especie emblemática y en peligro de extinción. Su participación permitirá avanzar en la identificación y caracterización de árboles semilleros de alto valor genético, así como en la recolección, procesamiento y registro de semillas. Además, apoyará la ejecución de ensayos de propagación en vivero, aportando datos y observaciones que respalden la toma de decisiones para la mejora de protocolos técnicos de producción. Su trabajo será un aporte directo al objetivo institucional de conservar y restaurar ecosistemas de bosque templado lluvioso mediante acciones basadas en ciencia aplicada.</w:t>
            </w:r>
          </w:p>
        </w:tc>
      </w:tr>
      <w:tr w:rsidR="00510F8D" w:rsidRPr="0015627F" w14:paraId="23F5FAD3" w14:textId="77777777" w:rsidTr="00510F8D">
        <w:tc>
          <w:tcPr>
            <w:tcW w:w="4247" w:type="dxa"/>
          </w:tcPr>
          <w:p w14:paraId="7B11CB03" w14:textId="1FFD5C81" w:rsidR="00510F8D" w:rsidRPr="0015627F" w:rsidRDefault="00510F8D">
            <w:pPr>
              <w:rPr>
                <w:rFonts w:ascii="Font" w:hAnsi="Font" w:cs="Arial"/>
              </w:rPr>
            </w:pPr>
            <w:r w:rsidRPr="0015627F">
              <w:rPr>
                <w:rFonts w:ascii="Font" w:hAnsi="Font" w:cs="Arial"/>
              </w:rPr>
              <w:t>Resultados esperados producto de esta práctica</w:t>
            </w:r>
          </w:p>
        </w:tc>
        <w:tc>
          <w:tcPr>
            <w:tcW w:w="4247" w:type="dxa"/>
          </w:tcPr>
          <w:p w14:paraId="03FB114F" w14:textId="67BCA415" w:rsidR="00510F8D" w:rsidRPr="0015627F" w:rsidRDefault="00510F8D" w:rsidP="00510F8D">
            <w:pPr>
              <w:pStyle w:val="Prrafodelista"/>
              <w:numPr>
                <w:ilvl w:val="0"/>
                <w:numId w:val="1"/>
              </w:numPr>
              <w:rPr>
                <w:rFonts w:ascii="Font" w:hAnsi="Font" w:cs="Arial"/>
              </w:rPr>
            </w:pPr>
            <w:r w:rsidRPr="0015627F">
              <w:rPr>
                <w:rFonts w:ascii="Font" w:hAnsi="Font" w:cs="Arial"/>
              </w:rPr>
              <w:t xml:space="preserve">Catastro georreferenciado de árboles semilleros de Fitzroya cupressoides. </w:t>
            </w:r>
          </w:p>
          <w:p w14:paraId="05A5970C" w14:textId="77777777" w:rsidR="00510F8D" w:rsidRPr="0015627F" w:rsidRDefault="00510F8D" w:rsidP="00510F8D">
            <w:pPr>
              <w:pStyle w:val="Prrafodelista"/>
              <w:numPr>
                <w:ilvl w:val="0"/>
                <w:numId w:val="1"/>
              </w:numPr>
              <w:rPr>
                <w:rFonts w:ascii="Font" w:hAnsi="Font" w:cs="Arial"/>
              </w:rPr>
            </w:pPr>
            <w:r w:rsidRPr="0015627F">
              <w:rPr>
                <w:rFonts w:ascii="Font" w:hAnsi="Font" w:cs="Arial"/>
              </w:rPr>
              <w:t>Registro estandarizado de colecta, calidad y procedencia de semillas.</w:t>
            </w:r>
          </w:p>
          <w:p w14:paraId="3406966A" w14:textId="77777777" w:rsidR="00510F8D" w:rsidRPr="0015627F" w:rsidRDefault="00510F8D" w:rsidP="00510F8D">
            <w:pPr>
              <w:pStyle w:val="Prrafodelista"/>
              <w:numPr>
                <w:ilvl w:val="0"/>
                <w:numId w:val="1"/>
              </w:numPr>
              <w:rPr>
                <w:rFonts w:ascii="Font" w:hAnsi="Font" w:cs="Arial"/>
              </w:rPr>
            </w:pPr>
            <w:r w:rsidRPr="0015627F">
              <w:rPr>
                <w:rFonts w:ascii="Font" w:hAnsi="Font" w:cs="Arial"/>
              </w:rPr>
              <w:t>Informe de avances en protocolos de pretratamiento y germinación.</w:t>
            </w:r>
          </w:p>
          <w:p w14:paraId="2F505790" w14:textId="77777777" w:rsidR="00510F8D" w:rsidRPr="0015627F" w:rsidRDefault="00510F8D" w:rsidP="00510F8D">
            <w:pPr>
              <w:pStyle w:val="Prrafodelista"/>
              <w:numPr>
                <w:ilvl w:val="0"/>
                <w:numId w:val="1"/>
              </w:numPr>
              <w:rPr>
                <w:rFonts w:ascii="Font" w:hAnsi="Font" w:cs="Arial"/>
              </w:rPr>
            </w:pPr>
            <w:r w:rsidRPr="0015627F">
              <w:rPr>
                <w:rFonts w:ascii="Font" w:hAnsi="Font" w:cs="Arial"/>
              </w:rPr>
              <w:t>Participación en la consolidación de una base de datos para trazabilidad genética y productiva.</w:t>
            </w:r>
          </w:p>
          <w:p w14:paraId="74A61EBC" w14:textId="569BBA8B" w:rsidR="00510F8D" w:rsidRPr="0015627F" w:rsidRDefault="00510F8D" w:rsidP="00510F8D">
            <w:pPr>
              <w:pStyle w:val="Prrafodelista"/>
              <w:numPr>
                <w:ilvl w:val="0"/>
                <w:numId w:val="1"/>
              </w:numPr>
              <w:rPr>
                <w:rFonts w:ascii="Font" w:hAnsi="Font" w:cs="Arial"/>
              </w:rPr>
            </w:pPr>
            <w:r w:rsidRPr="0015627F">
              <w:rPr>
                <w:rFonts w:ascii="Font" w:hAnsi="Font" w:cs="Arial"/>
              </w:rPr>
              <w:t>Aportes al fortalecimiento del vivero institucional y al plan de restauración ecológica de la reserva.</w:t>
            </w:r>
          </w:p>
        </w:tc>
      </w:tr>
    </w:tbl>
    <w:p w14:paraId="3D1A2724" w14:textId="77777777" w:rsidR="00844481" w:rsidRPr="0015627F" w:rsidRDefault="00844481" w:rsidP="001800B3">
      <w:pPr>
        <w:rPr>
          <w:rFonts w:ascii="Font" w:hAnsi="Font"/>
        </w:rPr>
      </w:pPr>
    </w:p>
    <w:sectPr w:rsidR="00844481" w:rsidRPr="0015627F">
      <w:foot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D318E" w14:textId="77777777" w:rsidR="00FD4A77" w:rsidRDefault="00FD4A77" w:rsidP="00DF7A32">
      <w:pPr>
        <w:spacing w:after="0" w:line="240" w:lineRule="auto"/>
      </w:pPr>
      <w:r>
        <w:separator/>
      </w:r>
    </w:p>
  </w:endnote>
  <w:endnote w:type="continuationSeparator" w:id="0">
    <w:p w14:paraId="7B79653A" w14:textId="77777777" w:rsidR="00FD4A77" w:rsidRDefault="00FD4A77" w:rsidP="00DF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on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6E3C" w14:textId="77777777" w:rsidR="00DF7A32" w:rsidRDefault="00DF7A32">
    <w:pPr>
      <w:pStyle w:val="Piedepgina"/>
      <w:rPr>
        <w:sz w:val="16"/>
        <w:szCs w:val="16"/>
      </w:rPr>
    </w:pPr>
    <w:r w:rsidRPr="00DF7A32">
      <w:rPr>
        <w:sz w:val="16"/>
        <w:szCs w:val="16"/>
      </w:rPr>
      <w:t>CBIT290-18</w:t>
    </w:r>
  </w:p>
  <w:p w14:paraId="3F6E6D12" w14:textId="466B8E55" w:rsidR="00DF7A32" w:rsidRDefault="00DF7A32">
    <w:pPr>
      <w:pStyle w:val="Piedepgina"/>
    </w:pPr>
    <w:r w:rsidRPr="00DF7A32">
      <w:rPr>
        <w:sz w:val="16"/>
        <w:szCs w:val="16"/>
      </w:rPr>
      <w:t>Práctica Profesional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2F851" w14:textId="77777777" w:rsidR="00FD4A77" w:rsidRDefault="00FD4A77" w:rsidP="00DF7A32">
      <w:pPr>
        <w:spacing w:after="0" w:line="240" w:lineRule="auto"/>
      </w:pPr>
      <w:r>
        <w:separator/>
      </w:r>
    </w:p>
  </w:footnote>
  <w:footnote w:type="continuationSeparator" w:id="0">
    <w:p w14:paraId="4D5F251D" w14:textId="77777777" w:rsidR="00FD4A77" w:rsidRDefault="00FD4A77" w:rsidP="00DF7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5E61"/>
    <w:multiLevelType w:val="multilevel"/>
    <w:tmpl w:val="9146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E025A"/>
    <w:multiLevelType w:val="hybridMultilevel"/>
    <w:tmpl w:val="52BC50BE"/>
    <w:lvl w:ilvl="0" w:tplc="FFFFFFFF">
      <w:start w:val="2"/>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EC94EFB"/>
    <w:multiLevelType w:val="hybridMultilevel"/>
    <w:tmpl w:val="7D68A474"/>
    <w:lvl w:ilvl="0" w:tplc="DD62A6C4">
      <w:numFmt w:val="bullet"/>
      <w:lvlText w:val="-"/>
      <w:lvlJc w:val="left"/>
      <w:pPr>
        <w:ind w:left="502"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20F50E3A"/>
    <w:multiLevelType w:val="hybridMultilevel"/>
    <w:tmpl w:val="0472C29A"/>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304C03A3"/>
    <w:multiLevelType w:val="hybridMultilevel"/>
    <w:tmpl w:val="29560D0E"/>
    <w:lvl w:ilvl="0" w:tplc="DD62A6C4">
      <w:numFmt w:val="bullet"/>
      <w:lvlText w:val="-"/>
      <w:lvlJc w:val="left"/>
      <w:pPr>
        <w:ind w:left="502" w:hanging="360"/>
      </w:pPr>
      <w:rPr>
        <w:rFonts w:ascii="Arial" w:eastAsiaTheme="minorHAnsi" w:hAnsi="Arial" w:cs="Arial" w:hint="default"/>
      </w:rPr>
    </w:lvl>
    <w:lvl w:ilvl="1" w:tplc="580A0003" w:tentative="1">
      <w:start w:val="1"/>
      <w:numFmt w:val="bullet"/>
      <w:lvlText w:val="o"/>
      <w:lvlJc w:val="left"/>
      <w:pPr>
        <w:ind w:left="1222" w:hanging="360"/>
      </w:pPr>
      <w:rPr>
        <w:rFonts w:ascii="Courier New" w:hAnsi="Courier New" w:cs="Courier New" w:hint="default"/>
      </w:rPr>
    </w:lvl>
    <w:lvl w:ilvl="2" w:tplc="580A0005" w:tentative="1">
      <w:start w:val="1"/>
      <w:numFmt w:val="bullet"/>
      <w:lvlText w:val=""/>
      <w:lvlJc w:val="left"/>
      <w:pPr>
        <w:ind w:left="1942" w:hanging="360"/>
      </w:pPr>
      <w:rPr>
        <w:rFonts w:ascii="Wingdings" w:hAnsi="Wingdings" w:hint="default"/>
      </w:rPr>
    </w:lvl>
    <w:lvl w:ilvl="3" w:tplc="580A0001" w:tentative="1">
      <w:start w:val="1"/>
      <w:numFmt w:val="bullet"/>
      <w:lvlText w:val=""/>
      <w:lvlJc w:val="left"/>
      <w:pPr>
        <w:ind w:left="2662" w:hanging="360"/>
      </w:pPr>
      <w:rPr>
        <w:rFonts w:ascii="Symbol" w:hAnsi="Symbol" w:hint="default"/>
      </w:rPr>
    </w:lvl>
    <w:lvl w:ilvl="4" w:tplc="580A0003" w:tentative="1">
      <w:start w:val="1"/>
      <w:numFmt w:val="bullet"/>
      <w:lvlText w:val="o"/>
      <w:lvlJc w:val="left"/>
      <w:pPr>
        <w:ind w:left="3382" w:hanging="360"/>
      </w:pPr>
      <w:rPr>
        <w:rFonts w:ascii="Courier New" w:hAnsi="Courier New" w:cs="Courier New" w:hint="default"/>
      </w:rPr>
    </w:lvl>
    <w:lvl w:ilvl="5" w:tplc="580A0005" w:tentative="1">
      <w:start w:val="1"/>
      <w:numFmt w:val="bullet"/>
      <w:lvlText w:val=""/>
      <w:lvlJc w:val="left"/>
      <w:pPr>
        <w:ind w:left="4102" w:hanging="360"/>
      </w:pPr>
      <w:rPr>
        <w:rFonts w:ascii="Wingdings" w:hAnsi="Wingdings" w:hint="default"/>
      </w:rPr>
    </w:lvl>
    <w:lvl w:ilvl="6" w:tplc="580A0001" w:tentative="1">
      <w:start w:val="1"/>
      <w:numFmt w:val="bullet"/>
      <w:lvlText w:val=""/>
      <w:lvlJc w:val="left"/>
      <w:pPr>
        <w:ind w:left="4822" w:hanging="360"/>
      </w:pPr>
      <w:rPr>
        <w:rFonts w:ascii="Symbol" w:hAnsi="Symbol" w:hint="default"/>
      </w:rPr>
    </w:lvl>
    <w:lvl w:ilvl="7" w:tplc="580A0003" w:tentative="1">
      <w:start w:val="1"/>
      <w:numFmt w:val="bullet"/>
      <w:lvlText w:val="o"/>
      <w:lvlJc w:val="left"/>
      <w:pPr>
        <w:ind w:left="5542" w:hanging="360"/>
      </w:pPr>
      <w:rPr>
        <w:rFonts w:ascii="Courier New" w:hAnsi="Courier New" w:cs="Courier New" w:hint="default"/>
      </w:rPr>
    </w:lvl>
    <w:lvl w:ilvl="8" w:tplc="580A0005" w:tentative="1">
      <w:start w:val="1"/>
      <w:numFmt w:val="bullet"/>
      <w:lvlText w:val=""/>
      <w:lvlJc w:val="left"/>
      <w:pPr>
        <w:ind w:left="6262" w:hanging="360"/>
      </w:pPr>
      <w:rPr>
        <w:rFonts w:ascii="Wingdings" w:hAnsi="Wingdings" w:hint="default"/>
      </w:rPr>
    </w:lvl>
  </w:abstractNum>
  <w:abstractNum w:abstractNumId="5" w15:restartNumberingAfterBreak="0">
    <w:nsid w:val="3768416E"/>
    <w:multiLevelType w:val="hybridMultilevel"/>
    <w:tmpl w:val="0EDA47CC"/>
    <w:lvl w:ilvl="0" w:tplc="DF464610">
      <w:start w:val="1"/>
      <w:numFmt w:val="decimal"/>
      <w:lvlText w:val="%1."/>
      <w:lvlJc w:val="left"/>
      <w:pPr>
        <w:tabs>
          <w:tab w:val="num" w:pos="720"/>
        </w:tabs>
        <w:ind w:left="720" w:hanging="360"/>
      </w:pPr>
      <w:rPr>
        <w:b w:val="0"/>
        <w:bCs w:val="0"/>
        <w:color w:val="auto"/>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15:restartNumberingAfterBreak="0">
    <w:nsid w:val="4C081E2F"/>
    <w:multiLevelType w:val="multilevel"/>
    <w:tmpl w:val="62A606C4"/>
    <w:lvl w:ilvl="0">
      <w:start w:val="1"/>
      <w:numFmt w:val="decimal"/>
      <w:lvlText w:val="%1."/>
      <w:lvlJc w:val="left"/>
      <w:pPr>
        <w:ind w:left="720" w:hanging="360"/>
      </w:pPr>
      <w:rPr>
        <w:rFonts w:ascii="Font" w:eastAsiaTheme="minorHAnsi" w:hAnsi="Font" w:cs="Arial"/>
        <w:b/>
        <w:bCs/>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567170D9"/>
    <w:multiLevelType w:val="hybridMultilevel"/>
    <w:tmpl w:val="EE329B6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5B5C1732"/>
    <w:multiLevelType w:val="hybridMultilevel"/>
    <w:tmpl w:val="52BC50BE"/>
    <w:lvl w:ilvl="0" w:tplc="6FC44C94">
      <w:start w:val="2"/>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9" w15:restartNumberingAfterBreak="0">
    <w:nsid w:val="71DB2C70"/>
    <w:multiLevelType w:val="hybridMultilevel"/>
    <w:tmpl w:val="D794E568"/>
    <w:lvl w:ilvl="0" w:tplc="DC1E2B56">
      <w:start w:val="1"/>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866060657">
    <w:abstractNumId w:val="4"/>
  </w:num>
  <w:num w:numId="2" w16cid:durableId="1811901458">
    <w:abstractNumId w:val="6"/>
  </w:num>
  <w:num w:numId="3" w16cid:durableId="1566138599">
    <w:abstractNumId w:val="8"/>
  </w:num>
  <w:num w:numId="4" w16cid:durableId="473378735">
    <w:abstractNumId w:val="7"/>
  </w:num>
  <w:num w:numId="5" w16cid:durableId="1259410603">
    <w:abstractNumId w:val="3"/>
  </w:num>
  <w:num w:numId="6" w16cid:durableId="1781409236">
    <w:abstractNumId w:val="1"/>
  </w:num>
  <w:num w:numId="7" w16cid:durableId="1727757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4013502">
    <w:abstractNumId w:val="2"/>
  </w:num>
  <w:num w:numId="9" w16cid:durableId="1279996139">
    <w:abstractNumId w:val="9"/>
  </w:num>
  <w:num w:numId="10" w16cid:durableId="125581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D4"/>
    <w:rsid w:val="00036FD4"/>
    <w:rsid w:val="00083BB6"/>
    <w:rsid w:val="00085C84"/>
    <w:rsid w:val="000A319E"/>
    <w:rsid w:val="00130C42"/>
    <w:rsid w:val="001343C6"/>
    <w:rsid w:val="0015627F"/>
    <w:rsid w:val="0017275A"/>
    <w:rsid w:val="001800B3"/>
    <w:rsid w:val="00182903"/>
    <w:rsid w:val="001F1342"/>
    <w:rsid w:val="002007E3"/>
    <w:rsid w:val="002736B4"/>
    <w:rsid w:val="00281090"/>
    <w:rsid w:val="002A3DEE"/>
    <w:rsid w:val="002C2502"/>
    <w:rsid w:val="0032632A"/>
    <w:rsid w:val="00353FB3"/>
    <w:rsid w:val="00375D8B"/>
    <w:rsid w:val="003E7D50"/>
    <w:rsid w:val="00402772"/>
    <w:rsid w:val="00433CA8"/>
    <w:rsid w:val="0044292D"/>
    <w:rsid w:val="00453EDC"/>
    <w:rsid w:val="004B2191"/>
    <w:rsid w:val="004E3EBE"/>
    <w:rsid w:val="00510F8D"/>
    <w:rsid w:val="0054078C"/>
    <w:rsid w:val="00622BD2"/>
    <w:rsid w:val="006272A8"/>
    <w:rsid w:val="006626E6"/>
    <w:rsid w:val="00681776"/>
    <w:rsid w:val="006D3FC1"/>
    <w:rsid w:val="00715EE3"/>
    <w:rsid w:val="00736190"/>
    <w:rsid w:val="00771866"/>
    <w:rsid w:val="007C1DF4"/>
    <w:rsid w:val="00844481"/>
    <w:rsid w:val="00882A71"/>
    <w:rsid w:val="00910F6E"/>
    <w:rsid w:val="00933624"/>
    <w:rsid w:val="0098076B"/>
    <w:rsid w:val="009922B3"/>
    <w:rsid w:val="009A05FE"/>
    <w:rsid w:val="009B5037"/>
    <w:rsid w:val="009C07F9"/>
    <w:rsid w:val="009D1D99"/>
    <w:rsid w:val="009E6138"/>
    <w:rsid w:val="00A71E56"/>
    <w:rsid w:val="00A8795D"/>
    <w:rsid w:val="00AE527B"/>
    <w:rsid w:val="00AF4293"/>
    <w:rsid w:val="00B0753C"/>
    <w:rsid w:val="00B23B05"/>
    <w:rsid w:val="00B26A02"/>
    <w:rsid w:val="00B26AFC"/>
    <w:rsid w:val="00B3613A"/>
    <w:rsid w:val="00B75B7A"/>
    <w:rsid w:val="00BB72E6"/>
    <w:rsid w:val="00BE0A35"/>
    <w:rsid w:val="00C021DC"/>
    <w:rsid w:val="00CB4224"/>
    <w:rsid w:val="00CD7C1E"/>
    <w:rsid w:val="00D26BCF"/>
    <w:rsid w:val="00D573D1"/>
    <w:rsid w:val="00D81B66"/>
    <w:rsid w:val="00D97B32"/>
    <w:rsid w:val="00DA7466"/>
    <w:rsid w:val="00DF7A32"/>
    <w:rsid w:val="00E1047E"/>
    <w:rsid w:val="00E147BE"/>
    <w:rsid w:val="00EB405D"/>
    <w:rsid w:val="00F015AF"/>
    <w:rsid w:val="00F41A6A"/>
    <w:rsid w:val="00F92021"/>
    <w:rsid w:val="00F937C6"/>
    <w:rsid w:val="00FA0ABB"/>
    <w:rsid w:val="00FA6051"/>
    <w:rsid w:val="00FD47A0"/>
    <w:rsid w:val="00FD4A77"/>
    <w:rsid w:val="00FE5EF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4ABF"/>
  <w15:chartTrackingRefBased/>
  <w15:docId w15:val="{7AC989B5-0B48-4FAB-A8AB-A415DCEA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6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36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36FD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36FD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36FD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36F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6F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6F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6F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6FD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36FD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36FD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36FD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36FD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36F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36F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36F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36FD4"/>
    <w:rPr>
      <w:rFonts w:eastAsiaTheme="majorEastAsia" w:cstheme="majorBidi"/>
      <w:color w:val="272727" w:themeColor="text1" w:themeTint="D8"/>
    </w:rPr>
  </w:style>
  <w:style w:type="paragraph" w:styleId="Ttulo">
    <w:name w:val="Title"/>
    <w:basedOn w:val="Normal"/>
    <w:next w:val="Normal"/>
    <w:link w:val="TtuloCar"/>
    <w:uiPriority w:val="10"/>
    <w:qFormat/>
    <w:rsid w:val="00036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6F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36FD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6F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36FD4"/>
    <w:pPr>
      <w:spacing w:before="160"/>
      <w:jc w:val="center"/>
    </w:pPr>
    <w:rPr>
      <w:i/>
      <w:iCs/>
      <w:color w:val="404040" w:themeColor="text1" w:themeTint="BF"/>
    </w:rPr>
  </w:style>
  <w:style w:type="character" w:customStyle="1" w:styleId="CitaCar">
    <w:name w:val="Cita Car"/>
    <w:basedOn w:val="Fuentedeprrafopredeter"/>
    <w:link w:val="Cita"/>
    <w:uiPriority w:val="29"/>
    <w:rsid w:val="00036FD4"/>
    <w:rPr>
      <w:i/>
      <w:iCs/>
      <w:color w:val="404040" w:themeColor="text1" w:themeTint="BF"/>
    </w:rPr>
  </w:style>
  <w:style w:type="paragraph" w:styleId="Prrafodelista">
    <w:name w:val="List Paragraph"/>
    <w:basedOn w:val="Normal"/>
    <w:uiPriority w:val="34"/>
    <w:qFormat/>
    <w:rsid w:val="00036FD4"/>
    <w:pPr>
      <w:ind w:left="720"/>
      <w:contextualSpacing/>
    </w:pPr>
  </w:style>
  <w:style w:type="character" w:styleId="nfasisintenso">
    <w:name w:val="Intense Emphasis"/>
    <w:basedOn w:val="Fuentedeprrafopredeter"/>
    <w:uiPriority w:val="21"/>
    <w:qFormat/>
    <w:rsid w:val="00036FD4"/>
    <w:rPr>
      <w:i/>
      <w:iCs/>
      <w:color w:val="0F4761" w:themeColor="accent1" w:themeShade="BF"/>
    </w:rPr>
  </w:style>
  <w:style w:type="paragraph" w:styleId="Citadestacada">
    <w:name w:val="Intense Quote"/>
    <w:basedOn w:val="Normal"/>
    <w:next w:val="Normal"/>
    <w:link w:val="CitadestacadaCar"/>
    <w:uiPriority w:val="30"/>
    <w:qFormat/>
    <w:rsid w:val="00036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36FD4"/>
    <w:rPr>
      <w:i/>
      <w:iCs/>
      <w:color w:val="0F4761" w:themeColor="accent1" w:themeShade="BF"/>
    </w:rPr>
  </w:style>
  <w:style w:type="character" w:styleId="Referenciaintensa">
    <w:name w:val="Intense Reference"/>
    <w:basedOn w:val="Fuentedeprrafopredeter"/>
    <w:uiPriority w:val="32"/>
    <w:qFormat/>
    <w:rsid w:val="00036FD4"/>
    <w:rPr>
      <w:b/>
      <w:bCs/>
      <w:smallCaps/>
      <w:color w:val="0F4761" w:themeColor="accent1" w:themeShade="BF"/>
      <w:spacing w:val="5"/>
    </w:rPr>
  </w:style>
  <w:style w:type="character" w:styleId="Hipervnculo">
    <w:name w:val="Hyperlink"/>
    <w:basedOn w:val="Fuentedeprrafopredeter"/>
    <w:uiPriority w:val="99"/>
    <w:unhideWhenUsed/>
    <w:rsid w:val="00844481"/>
    <w:rPr>
      <w:color w:val="467886" w:themeColor="hyperlink"/>
      <w:u w:val="single"/>
    </w:rPr>
  </w:style>
  <w:style w:type="paragraph" w:styleId="Encabezado">
    <w:name w:val="header"/>
    <w:basedOn w:val="Normal"/>
    <w:link w:val="EncabezadoCar"/>
    <w:uiPriority w:val="99"/>
    <w:unhideWhenUsed/>
    <w:rsid w:val="008444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4481"/>
  </w:style>
  <w:style w:type="character" w:styleId="Refdecomentario">
    <w:name w:val="annotation reference"/>
    <w:basedOn w:val="Fuentedeprrafopredeter"/>
    <w:uiPriority w:val="99"/>
    <w:semiHidden/>
    <w:unhideWhenUsed/>
    <w:rsid w:val="00F92021"/>
    <w:rPr>
      <w:sz w:val="16"/>
      <w:szCs w:val="16"/>
    </w:rPr>
  </w:style>
  <w:style w:type="paragraph" w:styleId="Textocomentario">
    <w:name w:val="annotation text"/>
    <w:basedOn w:val="Normal"/>
    <w:link w:val="TextocomentarioCar"/>
    <w:uiPriority w:val="99"/>
    <w:unhideWhenUsed/>
    <w:rsid w:val="00F92021"/>
    <w:pPr>
      <w:spacing w:line="240" w:lineRule="auto"/>
    </w:pPr>
    <w:rPr>
      <w:sz w:val="20"/>
      <w:szCs w:val="20"/>
    </w:rPr>
  </w:style>
  <w:style w:type="character" w:customStyle="1" w:styleId="TextocomentarioCar">
    <w:name w:val="Texto comentario Car"/>
    <w:basedOn w:val="Fuentedeprrafopredeter"/>
    <w:link w:val="Textocomentario"/>
    <w:uiPriority w:val="99"/>
    <w:rsid w:val="00F92021"/>
    <w:rPr>
      <w:sz w:val="20"/>
      <w:szCs w:val="20"/>
    </w:rPr>
  </w:style>
  <w:style w:type="paragraph" w:styleId="Asuntodelcomentario">
    <w:name w:val="annotation subject"/>
    <w:basedOn w:val="Textocomentario"/>
    <w:next w:val="Textocomentario"/>
    <w:link w:val="AsuntodelcomentarioCar"/>
    <w:uiPriority w:val="99"/>
    <w:semiHidden/>
    <w:unhideWhenUsed/>
    <w:rsid w:val="00F92021"/>
    <w:rPr>
      <w:b/>
      <w:bCs/>
    </w:rPr>
  </w:style>
  <w:style w:type="character" w:customStyle="1" w:styleId="AsuntodelcomentarioCar">
    <w:name w:val="Asunto del comentario Car"/>
    <w:basedOn w:val="TextocomentarioCar"/>
    <w:link w:val="Asuntodelcomentario"/>
    <w:uiPriority w:val="99"/>
    <w:semiHidden/>
    <w:rsid w:val="00F92021"/>
    <w:rPr>
      <w:b/>
      <w:bCs/>
      <w:sz w:val="20"/>
      <w:szCs w:val="20"/>
    </w:rPr>
  </w:style>
  <w:style w:type="table" w:styleId="Tablaconcuadrcula">
    <w:name w:val="Table Grid"/>
    <w:basedOn w:val="Tablanormal"/>
    <w:uiPriority w:val="39"/>
    <w:rsid w:val="00510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DF7A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7A32"/>
  </w:style>
  <w:style w:type="table" w:styleId="Tablanormal1">
    <w:name w:val="Plain Table 1"/>
    <w:basedOn w:val="Tablanormal"/>
    <w:uiPriority w:val="41"/>
    <w:rsid w:val="004429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9E6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es.scribd.com/document/669852926/Formas-de-Dispersion-de-Semillas"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clasificacionespecies.mma.gob.cl/wp-content/uploads/2019/10/Fitzroya_cupressoides_FINAL.pdf"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fontTable" Target="fontTable.xml"/><Relationship Id="rId10" Type="http://schemas.openxmlformats.org/officeDocument/2006/relationships/hyperlink" Target="mailto:Mulier.mester@gmail.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Katherine.espinzoa01@alumnos.uach.cl"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43DDD-FC0D-4CF8-9482-70A45026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10007</TotalTime>
  <Pages>10</Pages>
  <Words>3082</Words>
  <Characters>16954</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espinoza</dc:creator>
  <cp:keywords/>
  <dc:description/>
  <cp:lastModifiedBy>katherine espinoza</cp:lastModifiedBy>
  <cp:revision>33</cp:revision>
  <dcterms:created xsi:type="dcterms:W3CDTF">2026-01-21T10:50:00Z</dcterms:created>
  <dcterms:modified xsi:type="dcterms:W3CDTF">2026-02-26T16:34:00Z</dcterms:modified>
</cp:coreProperties>
</file>